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23635" w14:textId="09D88072" w:rsidR="00A9713F" w:rsidRPr="00072406" w:rsidRDefault="00A9713F" w:rsidP="005E752B">
      <w:pPr>
        <w:suppressAutoHyphens/>
        <w:autoSpaceDN w:val="0"/>
        <w:spacing w:after="120" w:line="276" w:lineRule="auto"/>
        <w:jc w:val="both"/>
        <w:textAlignment w:val="baseline"/>
        <w:rPr>
          <w:rFonts w:ascii="Calibri" w:eastAsia="SimSun" w:hAnsi="Calibri" w:cs="F"/>
          <w:b/>
          <w:kern w:val="3"/>
          <w:sz w:val="32"/>
          <w:szCs w:val="32"/>
          <w:lang w:eastAsia="en-US"/>
        </w:rPr>
      </w:pPr>
      <w:r w:rsidRPr="00072406">
        <w:rPr>
          <w:rFonts w:ascii="Calibri" w:eastAsia="SimSun" w:hAnsi="Calibri" w:cs="F"/>
          <w:b/>
          <w:kern w:val="3"/>
          <w:sz w:val="32"/>
          <w:szCs w:val="32"/>
          <w:lang w:eastAsia="en-US"/>
        </w:rPr>
        <w:t>Zapytanie Ofertowe nr</w:t>
      </w:r>
      <w:r w:rsidR="008D7B62" w:rsidRPr="00072406">
        <w:rPr>
          <w:rFonts w:ascii="Calibri" w:eastAsia="SimSun" w:hAnsi="Calibri" w:cs="F"/>
          <w:b/>
          <w:kern w:val="3"/>
          <w:sz w:val="32"/>
          <w:szCs w:val="32"/>
          <w:lang w:eastAsia="en-US"/>
        </w:rPr>
        <w:t xml:space="preserve"> </w:t>
      </w:r>
      <w:r w:rsidR="00F3262C">
        <w:rPr>
          <w:rFonts w:ascii="Calibri" w:eastAsia="SimSun" w:hAnsi="Calibri" w:cs="F"/>
          <w:b/>
          <w:kern w:val="3"/>
          <w:sz w:val="32"/>
          <w:szCs w:val="32"/>
          <w:lang w:eastAsia="en-US"/>
        </w:rPr>
        <w:t>4/2020</w:t>
      </w:r>
    </w:p>
    <w:p w14:paraId="405649FF" w14:textId="77777777" w:rsidR="00A9713F" w:rsidRPr="00072406" w:rsidRDefault="00A9713F" w:rsidP="005E752B">
      <w:pPr>
        <w:suppressAutoHyphens/>
        <w:autoSpaceDN w:val="0"/>
        <w:spacing w:after="120" w:line="276" w:lineRule="auto"/>
        <w:jc w:val="both"/>
        <w:textAlignment w:val="baseline"/>
        <w:rPr>
          <w:rFonts w:ascii="Calibri" w:eastAsia="SimSun" w:hAnsi="Calibri" w:cs="F"/>
          <w:kern w:val="3"/>
          <w:sz w:val="32"/>
          <w:szCs w:val="32"/>
          <w:lang w:eastAsia="en-US"/>
        </w:rPr>
      </w:pPr>
      <w:r w:rsidRPr="00072406">
        <w:rPr>
          <w:rFonts w:ascii="Calibri" w:eastAsia="SimSun" w:hAnsi="Calibri" w:cs="F"/>
          <w:b/>
          <w:kern w:val="3"/>
          <w:sz w:val="32"/>
          <w:szCs w:val="32"/>
          <w:lang w:eastAsia="en-US"/>
        </w:rPr>
        <w:t xml:space="preserve">Załącznik nr </w:t>
      </w:r>
      <w:r w:rsidR="00430AE0">
        <w:rPr>
          <w:rFonts w:ascii="Calibri" w:eastAsia="SimSun" w:hAnsi="Calibri" w:cs="F"/>
          <w:b/>
          <w:kern w:val="3"/>
          <w:sz w:val="32"/>
          <w:szCs w:val="32"/>
          <w:lang w:eastAsia="en-US"/>
        </w:rPr>
        <w:t>4</w:t>
      </w:r>
      <w:r w:rsidR="004855C0" w:rsidRPr="00072406">
        <w:rPr>
          <w:rFonts w:ascii="Calibri" w:eastAsia="SimSun" w:hAnsi="Calibri" w:cs="F"/>
          <w:b/>
          <w:kern w:val="3"/>
          <w:sz w:val="32"/>
          <w:szCs w:val="32"/>
          <w:lang w:eastAsia="en-US"/>
        </w:rPr>
        <w:t xml:space="preserve"> </w:t>
      </w:r>
      <w:r w:rsidRPr="00072406">
        <w:rPr>
          <w:rFonts w:ascii="Calibri" w:eastAsia="SimSun" w:hAnsi="Calibri" w:cs="F"/>
          <w:b/>
          <w:kern w:val="3"/>
          <w:sz w:val="32"/>
          <w:szCs w:val="32"/>
          <w:lang w:eastAsia="en-US"/>
        </w:rPr>
        <w:t>- Uszczegółowienie</w:t>
      </w:r>
      <w:r w:rsidR="00384E24" w:rsidRPr="00072406">
        <w:rPr>
          <w:rFonts w:ascii="Calibri" w:eastAsia="SimSun" w:hAnsi="Calibri" w:cs="F"/>
          <w:b/>
          <w:kern w:val="3"/>
          <w:sz w:val="32"/>
          <w:szCs w:val="32"/>
          <w:lang w:eastAsia="en-US"/>
        </w:rPr>
        <w:t xml:space="preserve"> Zapytania ofertowego</w:t>
      </w:r>
    </w:p>
    <w:p w14:paraId="4961A510" w14:textId="77777777" w:rsidR="00A9713F" w:rsidRPr="00072406" w:rsidRDefault="00A9713F" w:rsidP="005E752B">
      <w:pPr>
        <w:suppressAutoHyphens/>
        <w:autoSpaceDN w:val="0"/>
        <w:spacing w:before="240" w:after="240" w:line="276" w:lineRule="auto"/>
        <w:jc w:val="both"/>
        <w:textAlignment w:val="baseline"/>
        <w:rPr>
          <w:rFonts w:ascii="Calibri" w:eastAsia="SimSun" w:hAnsi="Calibri" w:cs="F"/>
          <w:kern w:val="3"/>
          <w:sz w:val="28"/>
          <w:szCs w:val="28"/>
          <w:lang w:eastAsia="en-US"/>
        </w:rPr>
      </w:pPr>
      <w:r w:rsidRPr="00072406">
        <w:rPr>
          <w:rFonts w:ascii="Calibri" w:eastAsia="SimSun" w:hAnsi="Calibri" w:cs="F"/>
          <w:b/>
          <w:kern w:val="3"/>
          <w:sz w:val="28"/>
          <w:szCs w:val="28"/>
          <w:lang w:eastAsia="en-US"/>
        </w:rPr>
        <w:t>Zamawiający</w:t>
      </w:r>
    </w:p>
    <w:p w14:paraId="42062018" w14:textId="77777777" w:rsidR="00A9713F" w:rsidRPr="00072406" w:rsidRDefault="00A9713F" w:rsidP="005E752B">
      <w:pPr>
        <w:widowControl w:val="0"/>
        <w:numPr>
          <w:ilvl w:val="0"/>
          <w:numId w:val="12"/>
        </w:numPr>
        <w:suppressAutoHyphens/>
        <w:autoSpaceDN w:val="0"/>
        <w:spacing w:after="120" w:line="276" w:lineRule="auto"/>
        <w:jc w:val="both"/>
        <w:textAlignment w:val="baseline"/>
        <w:rPr>
          <w:rFonts w:ascii="Calibri" w:eastAsia="SimSun" w:hAnsi="Calibri" w:cs="F"/>
          <w:kern w:val="3"/>
          <w:sz w:val="22"/>
          <w:szCs w:val="22"/>
          <w:lang w:eastAsia="en-US"/>
        </w:rPr>
      </w:pPr>
      <w:r w:rsidRPr="00072406">
        <w:rPr>
          <w:rFonts w:ascii="Calibri" w:eastAsia="SimSun" w:hAnsi="Calibri" w:cs="F"/>
          <w:b/>
          <w:kern w:val="3"/>
          <w:sz w:val="22"/>
          <w:szCs w:val="22"/>
          <w:lang w:eastAsia="en-US"/>
        </w:rPr>
        <w:t>Firma i adres zamawiającego</w:t>
      </w:r>
    </w:p>
    <w:p w14:paraId="000A04ED" w14:textId="77777777" w:rsidR="003A3B8C" w:rsidRPr="003A3B8C" w:rsidRDefault="003A3B8C" w:rsidP="003A3B8C">
      <w:pPr>
        <w:pStyle w:val="Tekstpodstawowy"/>
        <w:kinsoku w:val="0"/>
        <w:overflowPunct w:val="0"/>
        <w:spacing w:line="276" w:lineRule="auto"/>
        <w:ind w:left="360"/>
        <w:jc w:val="both"/>
      </w:pPr>
      <w:bookmarkStart w:id="0" w:name="_Hlk8813712"/>
      <w:proofErr w:type="spellStart"/>
      <w:r w:rsidRPr="003A3B8C">
        <w:t>Horsetrans</w:t>
      </w:r>
      <w:proofErr w:type="spellEnd"/>
      <w:r w:rsidRPr="003A3B8C">
        <w:t xml:space="preserve"> Muraczewski Spółka Jawna</w:t>
      </w:r>
    </w:p>
    <w:p w14:paraId="1B6BA129" w14:textId="77777777" w:rsidR="003A3B8C" w:rsidRPr="003A3B8C" w:rsidRDefault="003A3B8C" w:rsidP="003A3B8C">
      <w:pPr>
        <w:pStyle w:val="Tekstpodstawowy"/>
        <w:kinsoku w:val="0"/>
        <w:overflowPunct w:val="0"/>
        <w:spacing w:line="276" w:lineRule="auto"/>
        <w:ind w:left="360"/>
        <w:jc w:val="both"/>
      </w:pPr>
      <w:r w:rsidRPr="003A3B8C">
        <w:t>Ul. Józefa Chełmońskiego 7</w:t>
      </w:r>
    </w:p>
    <w:p w14:paraId="0B126A0E" w14:textId="77777777" w:rsidR="003A3B8C" w:rsidRPr="003A3B8C" w:rsidRDefault="003A3B8C" w:rsidP="003A3B8C">
      <w:pPr>
        <w:pStyle w:val="Tekstpodstawowy"/>
        <w:kinsoku w:val="0"/>
        <w:overflowPunct w:val="0"/>
        <w:spacing w:line="276" w:lineRule="auto"/>
        <w:ind w:left="360"/>
        <w:jc w:val="both"/>
      </w:pPr>
      <w:r w:rsidRPr="003A3B8C">
        <w:t>62-590 Węglew</w:t>
      </w:r>
    </w:p>
    <w:p w14:paraId="5C7B5920" w14:textId="77777777" w:rsidR="003A3B8C" w:rsidRPr="003A3B8C" w:rsidRDefault="003A3B8C" w:rsidP="003A3B8C">
      <w:pPr>
        <w:pStyle w:val="Tekstpodstawowy"/>
        <w:kinsoku w:val="0"/>
        <w:overflowPunct w:val="0"/>
        <w:spacing w:line="276" w:lineRule="auto"/>
        <w:ind w:left="360"/>
        <w:jc w:val="both"/>
        <w:rPr>
          <w:rFonts w:eastAsia="SimSun" w:cs="F"/>
          <w:kern w:val="3"/>
          <w:lang w:eastAsia="en-US"/>
        </w:rPr>
      </w:pPr>
      <w:r w:rsidRPr="003A3B8C">
        <w:t>Golina</w:t>
      </w:r>
      <w:r w:rsidRPr="003A3B8C">
        <w:rPr>
          <w:rFonts w:eastAsia="SimSun" w:cs="F"/>
          <w:kern w:val="3"/>
          <w:lang w:eastAsia="en-US"/>
        </w:rPr>
        <w:t xml:space="preserve"> </w:t>
      </w:r>
    </w:p>
    <w:bookmarkEnd w:id="0"/>
    <w:p w14:paraId="031709C1" w14:textId="77777777" w:rsidR="00A9713F" w:rsidRPr="00072406" w:rsidRDefault="00A9713F" w:rsidP="005E752B">
      <w:pPr>
        <w:suppressAutoHyphens/>
        <w:autoSpaceDN w:val="0"/>
        <w:spacing w:before="240" w:after="240" w:line="276" w:lineRule="auto"/>
        <w:jc w:val="both"/>
        <w:textAlignment w:val="baseline"/>
        <w:rPr>
          <w:rFonts w:ascii="Calibri" w:eastAsia="SimSun" w:hAnsi="Calibri" w:cs="F"/>
          <w:b/>
          <w:kern w:val="3"/>
          <w:sz w:val="28"/>
          <w:szCs w:val="28"/>
          <w:lang w:eastAsia="en-US"/>
        </w:rPr>
      </w:pPr>
      <w:r w:rsidRPr="00072406">
        <w:rPr>
          <w:rFonts w:ascii="Calibri" w:eastAsia="SimSun" w:hAnsi="Calibri" w:cs="F"/>
          <w:b/>
          <w:kern w:val="3"/>
          <w:sz w:val="28"/>
          <w:szCs w:val="28"/>
          <w:lang w:eastAsia="en-US"/>
        </w:rPr>
        <w:t>Informacje o postępowaniu</w:t>
      </w:r>
    </w:p>
    <w:p w14:paraId="25DDDE86" w14:textId="77777777" w:rsidR="00A9713F" w:rsidRPr="00072406" w:rsidRDefault="00A9713F" w:rsidP="005E752B">
      <w:pPr>
        <w:widowControl w:val="0"/>
        <w:numPr>
          <w:ilvl w:val="0"/>
          <w:numId w:val="8"/>
        </w:numPr>
        <w:suppressAutoHyphens/>
        <w:autoSpaceDN w:val="0"/>
        <w:spacing w:after="120" w:line="276" w:lineRule="auto"/>
        <w:jc w:val="both"/>
        <w:textAlignment w:val="baseline"/>
        <w:rPr>
          <w:rFonts w:ascii="Calibri" w:eastAsia="SimSun" w:hAnsi="Calibri" w:cs="F"/>
          <w:kern w:val="3"/>
          <w:sz w:val="22"/>
          <w:szCs w:val="22"/>
          <w:lang w:eastAsia="en-US"/>
        </w:rPr>
      </w:pPr>
      <w:r w:rsidRPr="00072406">
        <w:rPr>
          <w:rFonts w:ascii="Calibri" w:eastAsia="SimSun" w:hAnsi="Calibri" w:cs="F"/>
          <w:b/>
          <w:kern w:val="3"/>
          <w:sz w:val="22"/>
          <w:szCs w:val="22"/>
          <w:lang w:eastAsia="en-US"/>
        </w:rPr>
        <w:t>Tytuł i sygnatura postępowania</w:t>
      </w:r>
    </w:p>
    <w:p w14:paraId="4BAE7101" w14:textId="77777777" w:rsidR="00A9713F" w:rsidRPr="00072406" w:rsidRDefault="00A9713F" w:rsidP="005E752B">
      <w:pPr>
        <w:widowControl w:val="0"/>
        <w:numPr>
          <w:ilvl w:val="1"/>
          <w:numId w:val="8"/>
        </w:numPr>
        <w:suppressAutoHyphens/>
        <w:autoSpaceDN w:val="0"/>
        <w:spacing w:after="120" w:line="276" w:lineRule="auto"/>
        <w:ind w:left="426" w:hanging="568"/>
        <w:jc w:val="both"/>
        <w:textAlignment w:val="baseline"/>
        <w:rPr>
          <w:rFonts w:ascii="Calibri" w:eastAsia="SimSun" w:hAnsi="Calibri" w:cs="F"/>
          <w:kern w:val="3"/>
          <w:sz w:val="22"/>
          <w:szCs w:val="22"/>
          <w:lang w:eastAsia="en-US"/>
        </w:rPr>
      </w:pPr>
      <w:r w:rsidRPr="00072406">
        <w:rPr>
          <w:rFonts w:ascii="Calibri" w:eastAsia="SimSun" w:hAnsi="Calibri" w:cs="F"/>
          <w:kern w:val="3"/>
          <w:sz w:val="22"/>
          <w:szCs w:val="22"/>
          <w:lang w:eastAsia="en-US"/>
        </w:rPr>
        <w:t>Tytuł postępowania:</w:t>
      </w:r>
    </w:p>
    <w:p w14:paraId="2B2E6562" w14:textId="3E08A8A4" w:rsidR="00F3262C" w:rsidRPr="002267EF" w:rsidRDefault="007F2D54" w:rsidP="002267EF">
      <w:pPr>
        <w:suppressAutoHyphens/>
        <w:autoSpaceDN w:val="0"/>
        <w:spacing w:after="120" w:line="276" w:lineRule="auto"/>
        <w:ind w:left="426"/>
        <w:jc w:val="both"/>
        <w:textAlignment w:val="baseline"/>
        <w:rPr>
          <w:rFonts w:ascii="Calibri" w:hAnsi="Calibri"/>
          <w:b/>
          <w:bCs/>
          <w:sz w:val="22"/>
          <w:szCs w:val="22"/>
        </w:rPr>
      </w:pPr>
      <w:bookmarkStart w:id="1" w:name="_Hlk500771281"/>
      <w:r w:rsidRPr="007F2D54">
        <w:rPr>
          <w:rFonts w:ascii="Calibri" w:hAnsi="Calibri"/>
          <w:b/>
          <w:bCs/>
          <w:sz w:val="22"/>
          <w:szCs w:val="22"/>
        </w:rPr>
        <w:t>„</w:t>
      </w:r>
      <w:r w:rsidR="00F3262C" w:rsidRPr="00F3262C">
        <w:rPr>
          <w:rFonts w:ascii="Calibri" w:hAnsi="Calibri"/>
          <w:b/>
          <w:bCs/>
          <w:sz w:val="22"/>
          <w:szCs w:val="22"/>
        </w:rPr>
        <w:t>Budowa hali montażowo - magazynowej z zapleczem socjalnym wraz z infrastrukturą: Budowa dróg i placów (infrastruktura towarzysząca) - część 1, budowa ogrodzenia (infrastruktura towarzysząca) - część 2.”</w:t>
      </w:r>
    </w:p>
    <w:bookmarkEnd w:id="1"/>
    <w:p w14:paraId="62DAC26C" w14:textId="77777777" w:rsidR="00A9713F" w:rsidRPr="00072406" w:rsidRDefault="00A9713F" w:rsidP="005E752B">
      <w:pPr>
        <w:widowControl w:val="0"/>
        <w:numPr>
          <w:ilvl w:val="1"/>
          <w:numId w:val="8"/>
        </w:numPr>
        <w:suppressAutoHyphens/>
        <w:autoSpaceDN w:val="0"/>
        <w:spacing w:after="120" w:line="276" w:lineRule="auto"/>
        <w:ind w:left="426" w:hanging="568"/>
        <w:jc w:val="both"/>
        <w:textAlignment w:val="baseline"/>
        <w:rPr>
          <w:rFonts w:ascii="Calibri" w:eastAsia="SimSun" w:hAnsi="Calibri" w:cs="F"/>
          <w:kern w:val="3"/>
          <w:sz w:val="22"/>
          <w:szCs w:val="22"/>
          <w:lang w:eastAsia="en-US"/>
        </w:rPr>
      </w:pPr>
      <w:r w:rsidRPr="00072406">
        <w:rPr>
          <w:rFonts w:ascii="Calibri" w:eastAsia="SimSun" w:hAnsi="Calibri" w:cs="F"/>
          <w:kern w:val="3"/>
          <w:sz w:val="22"/>
          <w:szCs w:val="22"/>
          <w:lang w:eastAsia="en-US"/>
        </w:rPr>
        <w:t>Sygnatura postępowania nadana przez Zamawiającego:</w:t>
      </w:r>
    </w:p>
    <w:p w14:paraId="7D6186AB" w14:textId="73F646EE" w:rsidR="00697DA6" w:rsidRDefault="00F3262C" w:rsidP="00697DA6">
      <w:pPr>
        <w:suppressAutoHyphens/>
        <w:autoSpaceDN w:val="0"/>
        <w:spacing w:after="120" w:line="276" w:lineRule="auto"/>
        <w:ind w:left="426"/>
        <w:jc w:val="both"/>
        <w:textAlignment w:val="baseline"/>
        <w:rPr>
          <w:rFonts w:ascii="Calibri" w:eastAsia="SimSun" w:hAnsi="Calibri" w:cs="F"/>
          <w:b/>
          <w:kern w:val="3"/>
          <w:sz w:val="22"/>
          <w:szCs w:val="22"/>
          <w:lang w:eastAsia="en-US"/>
        </w:rPr>
      </w:pPr>
      <w:r>
        <w:rPr>
          <w:rFonts w:ascii="Calibri" w:eastAsia="SimSun" w:hAnsi="Calibri" w:cs="F"/>
          <w:b/>
          <w:kern w:val="3"/>
          <w:sz w:val="22"/>
          <w:szCs w:val="22"/>
          <w:lang w:eastAsia="en-US"/>
        </w:rPr>
        <w:t>4/2020</w:t>
      </w:r>
    </w:p>
    <w:p w14:paraId="21783B5E" w14:textId="77777777" w:rsidR="00030975" w:rsidRPr="00697DA6" w:rsidRDefault="00A9713F" w:rsidP="00697DA6">
      <w:pPr>
        <w:suppressAutoHyphens/>
        <w:autoSpaceDN w:val="0"/>
        <w:spacing w:after="120" w:line="276" w:lineRule="auto"/>
        <w:ind w:left="426"/>
        <w:jc w:val="both"/>
        <w:textAlignment w:val="baseline"/>
        <w:rPr>
          <w:rFonts w:ascii="Calibri" w:eastAsia="SimSun" w:hAnsi="Calibri" w:cs="F"/>
          <w:b/>
          <w:kern w:val="3"/>
          <w:sz w:val="22"/>
          <w:szCs w:val="22"/>
          <w:lang w:eastAsia="en-US"/>
        </w:rPr>
      </w:pPr>
      <w:r w:rsidRPr="00072406">
        <w:rPr>
          <w:rFonts w:ascii="Calibri" w:eastAsia="SimSun" w:hAnsi="Calibri" w:cs="F"/>
          <w:kern w:val="3"/>
          <w:sz w:val="22"/>
          <w:szCs w:val="22"/>
          <w:lang w:eastAsia="en-US"/>
        </w:rPr>
        <w:t xml:space="preserve">We wszystkich kontaktach z Zamawiającym </w:t>
      </w:r>
      <w:r w:rsidR="00996528" w:rsidRPr="00072406">
        <w:rPr>
          <w:rFonts w:ascii="Calibri" w:eastAsia="SimSun" w:hAnsi="Calibri" w:cs="F"/>
          <w:kern w:val="3"/>
          <w:sz w:val="22"/>
          <w:szCs w:val="22"/>
          <w:lang w:eastAsia="en-US"/>
        </w:rPr>
        <w:t>w</w:t>
      </w:r>
      <w:r w:rsidRPr="00072406">
        <w:rPr>
          <w:rFonts w:ascii="Calibri" w:eastAsia="SimSun" w:hAnsi="Calibri" w:cs="F"/>
          <w:kern w:val="3"/>
          <w:sz w:val="22"/>
          <w:szCs w:val="22"/>
          <w:lang w:eastAsia="en-US"/>
        </w:rPr>
        <w:t xml:space="preserve">ykonawcy powinni powoływać się na wskazaną </w:t>
      </w:r>
      <w:r w:rsidRPr="00072406">
        <w:rPr>
          <w:rFonts w:ascii="Calibri" w:eastAsia="SimSun" w:hAnsi="Calibri" w:cs="F"/>
          <w:kern w:val="3"/>
          <w:sz w:val="22"/>
          <w:szCs w:val="22"/>
          <w:lang w:eastAsia="en-US"/>
        </w:rPr>
        <w:br/>
        <w:t>w pkt 2.2. sygnaturę postępowania.</w:t>
      </w:r>
    </w:p>
    <w:p w14:paraId="1C8A58B2" w14:textId="77777777" w:rsidR="00A9713F" w:rsidRPr="00072406" w:rsidRDefault="00A9713F" w:rsidP="005E752B">
      <w:pPr>
        <w:widowControl w:val="0"/>
        <w:numPr>
          <w:ilvl w:val="0"/>
          <w:numId w:val="8"/>
        </w:numPr>
        <w:suppressAutoHyphens/>
        <w:autoSpaceDN w:val="0"/>
        <w:spacing w:after="120" w:line="276" w:lineRule="auto"/>
        <w:jc w:val="both"/>
        <w:textAlignment w:val="baseline"/>
        <w:rPr>
          <w:rFonts w:ascii="Calibri" w:eastAsia="SimSun" w:hAnsi="Calibri" w:cs="F"/>
          <w:b/>
          <w:kern w:val="3"/>
          <w:sz w:val="22"/>
          <w:szCs w:val="22"/>
          <w:lang w:eastAsia="en-US"/>
        </w:rPr>
      </w:pPr>
      <w:r w:rsidRPr="00072406">
        <w:rPr>
          <w:rFonts w:ascii="Calibri" w:eastAsia="SimSun" w:hAnsi="Calibri" w:cs="F"/>
          <w:b/>
          <w:kern w:val="3"/>
          <w:sz w:val="22"/>
          <w:szCs w:val="22"/>
          <w:lang w:eastAsia="en-US"/>
        </w:rPr>
        <w:t>Tryb udzielenia zamówienia</w:t>
      </w:r>
    </w:p>
    <w:p w14:paraId="02796C73" w14:textId="77777777" w:rsidR="00A90585" w:rsidRPr="00072406" w:rsidRDefault="00A90585" w:rsidP="005E752B">
      <w:pPr>
        <w:widowControl w:val="0"/>
        <w:numPr>
          <w:ilvl w:val="1"/>
          <w:numId w:val="8"/>
        </w:numPr>
        <w:suppressAutoHyphens/>
        <w:autoSpaceDN w:val="0"/>
        <w:spacing w:after="120" w:line="276" w:lineRule="auto"/>
        <w:ind w:left="426" w:hanging="568"/>
        <w:jc w:val="both"/>
        <w:textAlignment w:val="baseline"/>
        <w:rPr>
          <w:rFonts w:ascii="Calibri" w:eastAsia="SimSun" w:hAnsi="Calibri" w:cs="F"/>
          <w:kern w:val="3"/>
          <w:sz w:val="22"/>
          <w:szCs w:val="22"/>
          <w:lang w:eastAsia="en-US"/>
        </w:rPr>
      </w:pPr>
      <w:r w:rsidRPr="00072406">
        <w:rPr>
          <w:rFonts w:ascii="Calibri" w:eastAsia="SimSun" w:hAnsi="Calibri" w:cs="F"/>
          <w:kern w:val="3"/>
          <w:sz w:val="22"/>
          <w:szCs w:val="22"/>
          <w:lang w:eastAsia="en-US"/>
        </w:rPr>
        <w:t>Postępowanie prowadzone jest zgodnie z zasadą konkurencyjności, określoną w</w:t>
      </w:r>
      <w:r w:rsidR="0074691F" w:rsidRPr="00072406">
        <w:rPr>
          <w:rFonts w:ascii="Calibri" w:eastAsia="SimSun" w:hAnsi="Calibri" w:cs="F"/>
          <w:kern w:val="3"/>
          <w:sz w:val="22"/>
          <w:szCs w:val="22"/>
          <w:lang w:eastAsia="en-US"/>
        </w:rPr>
        <w:t xml:space="preserve"> </w:t>
      </w:r>
      <w:r w:rsidRPr="00072406">
        <w:rPr>
          <w:rFonts w:ascii="Calibri" w:eastAsia="SimSun" w:hAnsi="Calibri" w:cs="F"/>
          <w:kern w:val="3"/>
          <w:sz w:val="22"/>
          <w:szCs w:val="22"/>
          <w:lang w:eastAsia="en-US"/>
        </w:rPr>
        <w:t>Wytycznych w zakresie kwalifikowalności wydatków w ramach Europejskiego Funduszu Rozwoju Regionalnego, Europejskiego Funduszu Społecznego oraz Funduszu Spójności na lata 2014-2020 (dalej: „Wytyczne horyzontalne”)</w:t>
      </w:r>
      <w:r w:rsidR="0074691F" w:rsidRPr="00072406">
        <w:rPr>
          <w:rFonts w:ascii="Calibri" w:eastAsia="SimSun" w:hAnsi="Calibri" w:cs="F"/>
          <w:kern w:val="3"/>
          <w:sz w:val="22"/>
          <w:szCs w:val="22"/>
          <w:lang w:eastAsia="en-US"/>
        </w:rPr>
        <w:t>.</w:t>
      </w:r>
    </w:p>
    <w:p w14:paraId="07422BB5" w14:textId="1F0614E1" w:rsidR="00A90585" w:rsidRPr="00072406" w:rsidRDefault="00A90585" w:rsidP="005E752B">
      <w:pPr>
        <w:widowControl w:val="0"/>
        <w:numPr>
          <w:ilvl w:val="1"/>
          <w:numId w:val="8"/>
        </w:numPr>
        <w:suppressAutoHyphens/>
        <w:autoSpaceDN w:val="0"/>
        <w:spacing w:after="120" w:line="276" w:lineRule="auto"/>
        <w:ind w:left="426" w:hanging="568"/>
        <w:jc w:val="both"/>
        <w:textAlignment w:val="baseline"/>
        <w:rPr>
          <w:rFonts w:ascii="Calibri" w:eastAsia="SimSun" w:hAnsi="Calibri" w:cs="F"/>
          <w:kern w:val="3"/>
          <w:sz w:val="22"/>
          <w:szCs w:val="22"/>
          <w:lang w:eastAsia="en-US"/>
        </w:rPr>
      </w:pPr>
      <w:bookmarkStart w:id="2" w:name="_Hlk8912458"/>
      <w:r w:rsidRPr="00072406">
        <w:rPr>
          <w:rFonts w:ascii="Calibri" w:eastAsia="SimSun" w:hAnsi="Calibri" w:cs="F"/>
          <w:kern w:val="3"/>
          <w:sz w:val="22"/>
          <w:szCs w:val="22"/>
          <w:lang w:eastAsia="en-US"/>
        </w:rPr>
        <w:t>Do postępowania nie znajdują zastosowania przepisy ustawy z dnia 29 stycznia 2004 r. - Prawo zamówień publicznyc</w:t>
      </w:r>
      <w:r w:rsidR="00372E7B">
        <w:rPr>
          <w:rFonts w:ascii="Calibri" w:eastAsia="SimSun" w:hAnsi="Calibri" w:cs="F"/>
          <w:kern w:val="3"/>
          <w:sz w:val="22"/>
          <w:szCs w:val="22"/>
          <w:lang w:eastAsia="en-US"/>
        </w:rPr>
        <w:t>h</w:t>
      </w:r>
      <w:r w:rsidRPr="00072406">
        <w:rPr>
          <w:rFonts w:ascii="Calibri" w:eastAsia="SimSun" w:hAnsi="Calibri" w:cs="F"/>
          <w:kern w:val="3"/>
          <w:sz w:val="22"/>
          <w:szCs w:val="22"/>
          <w:lang w:eastAsia="en-US"/>
        </w:rPr>
        <w:t>.</w:t>
      </w:r>
    </w:p>
    <w:bookmarkEnd w:id="2"/>
    <w:p w14:paraId="10936D84" w14:textId="77777777" w:rsidR="00A9713F" w:rsidRPr="00072406" w:rsidRDefault="00A9713F" w:rsidP="005E752B">
      <w:pPr>
        <w:widowControl w:val="0"/>
        <w:numPr>
          <w:ilvl w:val="0"/>
          <w:numId w:val="8"/>
        </w:numPr>
        <w:suppressAutoHyphens/>
        <w:autoSpaceDN w:val="0"/>
        <w:spacing w:after="120" w:line="276" w:lineRule="auto"/>
        <w:jc w:val="both"/>
        <w:textAlignment w:val="baseline"/>
        <w:rPr>
          <w:rFonts w:ascii="Calibri" w:eastAsia="SimSun" w:hAnsi="Calibri" w:cs="F"/>
          <w:kern w:val="3"/>
          <w:sz w:val="22"/>
          <w:szCs w:val="22"/>
          <w:lang w:eastAsia="en-US"/>
        </w:rPr>
      </w:pPr>
      <w:r w:rsidRPr="00072406">
        <w:rPr>
          <w:rFonts w:ascii="Calibri" w:eastAsia="SimSun" w:hAnsi="Calibri" w:cs="F"/>
          <w:b/>
          <w:kern w:val="3"/>
          <w:sz w:val="22"/>
          <w:szCs w:val="22"/>
          <w:lang w:eastAsia="en-US"/>
        </w:rPr>
        <w:t>Zmiana lub wycofanie oferty</w:t>
      </w:r>
    </w:p>
    <w:p w14:paraId="02DD1240" w14:textId="77777777" w:rsidR="006607DF" w:rsidRPr="00072406" w:rsidRDefault="006607DF" w:rsidP="005E752B">
      <w:pPr>
        <w:widowControl w:val="0"/>
        <w:numPr>
          <w:ilvl w:val="1"/>
          <w:numId w:val="14"/>
        </w:numPr>
        <w:suppressAutoHyphens/>
        <w:autoSpaceDN w:val="0"/>
        <w:spacing w:after="120" w:line="276" w:lineRule="auto"/>
        <w:ind w:left="426" w:hanging="568"/>
        <w:jc w:val="both"/>
        <w:textAlignment w:val="baseline"/>
        <w:rPr>
          <w:rFonts w:ascii="Calibri" w:eastAsia="SimSun" w:hAnsi="Calibri" w:cs="F"/>
          <w:kern w:val="3"/>
          <w:sz w:val="22"/>
          <w:szCs w:val="22"/>
          <w:lang w:eastAsia="en-US"/>
        </w:rPr>
      </w:pPr>
      <w:r w:rsidRPr="00072406">
        <w:rPr>
          <w:rFonts w:ascii="Calibri" w:eastAsia="SimSun" w:hAnsi="Calibri" w:cs="F"/>
          <w:kern w:val="3"/>
          <w:sz w:val="22"/>
          <w:szCs w:val="22"/>
          <w:lang w:eastAsia="en-US"/>
        </w:rPr>
        <w:t>Wykonawca może wprowadzić zmiany lub wycofać złożoną przez siebie ofertę przed terminem składania ofert:</w:t>
      </w:r>
    </w:p>
    <w:p w14:paraId="7611D968" w14:textId="77777777" w:rsidR="006607DF" w:rsidRPr="00072406" w:rsidRDefault="006607DF" w:rsidP="00291E4F">
      <w:pPr>
        <w:widowControl w:val="0"/>
        <w:numPr>
          <w:ilvl w:val="0"/>
          <w:numId w:val="26"/>
        </w:numPr>
        <w:suppressAutoHyphens/>
        <w:autoSpaceDN w:val="0"/>
        <w:spacing w:after="120" w:line="276" w:lineRule="auto"/>
        <w:jc w:val="both"/>
        <w:textAlignment w:val="baseline"/>
        <w:rPr>
          <w:rFonts w:ascii="Calibri" w:eastAsia="SimSun" w:hAnsi="Calibri" w:cs="F"/>
          <w:kern w:val="3"/>
          <w:sz w:val="22"/>
          <w:szCs w:val="22"/>
          <w:lang w:eastAsia="en-US"/>
        </w:rPr>
      </w:pPr>
      <w:r w:rsidRPr="00072406">
        <w:rPr>
          <w:rFonts w:ascii="Calibri" w:eastAsia="SimSun" w:hAnsi="Calibri" w:cs="F"/>
          <w:kern w:val="3"/>
          <w:sz w:val="22"/>
          <w:szCs w:val="22"/>
          <w:lang w:eastAsia="en-US"/>
        </w:rPr>
        <w:t xml:space="preserve">w przypadku wycofania oferty, </w:t>
      </w:r>
      <w:r w:rsidR="0055419F" w:rsidRPr="00072406">
        <w:rPr>
          <w:rFonts w:ascii="Calibri" w:eastAsia="SimSun" w:hAnsi="Calibri" w:cs="F"/>
          <w:kern w:val="3"/>
          <w:sz w:val="22"/>
          <w:szCs w:val="22"/>
          <w:lang w:eastAsia="en-US"/>
        </w:rPr>
        <w:t>w</w:t>
      </w:r>
      <w:r w:rsidRPr="00072406">
        <w:rPr>
          <w:rFonts w:ascii="Calibri" w:eastAsia="SimSun" w:hAnsi="Calibri" w:cs="F"/>
          <w:kern w:val="3"/>
          <w:sz w:val="22"/>
          <w:szCs w:val="22"/>
          <w:lang w:eastAsia="en-US"/>
        </w:rPr>
        <w:t>ykonawca składa pisemne oświadczenie, że ofertę swą wycofuje, z dopiskiem „Wycofanie”,</w:t>
      </w:r>
    </w:p>
    <w:p w14:paraId="25CE5D2A" w14:textId="77777777" w:rsidR="006607DF" w:rsidRPr="00072406" w:rsidRDefault="006607DF" w:rsidP="00291E4F">
      <w:pPr>
        <w:widowControl w:val="0"/>
        <w:numPr>
          <w:ilvl w:val="0"/>
          <w:numId w:val="26"/>
        </w:numPr>
        <w:suppressAutoHyphens/>
        <w:autoSpaceDN w:val="0"/>
        <w:spacing w:after="120" w:line="276" w:lineRule="auto"/>
        <w:jc w:val="both"/>
        <w:textAlignment w:val="baseline"/>
        <w:rPr>
          <w:rFonts w:ascii="Calibri" w:eastAsia="SimSun" w:hAnsi="Calibri" w:cs="F"/>
          <w:kern w:val="3"/>
          <w:sz w:val="22"/>
          <w:szCs w:val="22"/>
          <w:lang w:eastAsia="en-US"/>
        </w:rPr>
      </w:pPr>
      <w:r w:rsidRPr="00072406">
        <w:rPr>
          <w:rFonts w:ascii="Calibri" w:eastAsia="SimSun" w:hAnsi="Calibri" w:cs="F"/>
          <w:kern w:val="3"/>
          <w:sz w:val="22"/>
          <w:szCs w:val="22"/>
          <w:lang w:eastAsia="en-US"/>
        </w:rPr>
        <w:t xml:space="preserve">w przypadku zmiany oferty, </w:t>
      </w:r>
      <w:r w:rsidR="00996528" w:rsidRPr="00072406">
        <w:rPr>
          <w:rFonts w:ascii="Calibri" w:eastAsia="SimSun" w:hAnsi="Calibri" w:cs="F"/>
          <w:kern w:val="3"/>
          <w:sz w:val="22"/>
          <w:szCs w:val="22"/>
          <w:lang w:eastAsia="en-US"/>
        </w:rPr>
        <w:t>w</w:t>
      </w:r>
      <w:r w:rsidRPr="00072406">
        <w:rPr>
          <w:rFonts w:ascii="Calibri" w:eastAsia="SimSun" w:hAnsi="Calibri" w:cs="F"/>
          <w:kern w:val="3"/>
          <w:sz w:val="22"/>
          <w:szCs w:val="22"/>
          <w:lang w:eastAsia="en-US"/>
        </w:rPr>
        <w:t xml:space="preserve">ykonawca składa pisemne oświadczenie, iż ofertę swą zmienia, określając zakres i rodzaj tych zmian, a jeśli oświadczenie o zmianie pociąga za sobą konieczność wymiany czy też przedłożenia nowych dokumentów - </w:t>
      </w:r>
      <w:r w:rsidR="0055419F" w:rsidRPr="00072406">
        <w:rPr>
          <w:rFonts w:ascii="Calibri" w:eastAsia="SimSun" w:hAnsi="Calibri" w:cs="F"/>
          <w:kern w:val="3"/>
          <w:sz w:val="22"/>
          <w:szCs w:val="22"/>
          <w:lang w:eastAsia="en-US"/>
        </w:rPr>
        <w:t>w</w:t>
      </w:r>
      <w:r w:rsidRPr="00072406">
        <w:rPr>
          <w:rFonts w:ascii="Calibri" w:eastAsia="SimSun" w:hAnsi="Calibri" w:cs="F"/>
          <w:kern w:val="3"/>
          <w:sz w:val="22"/>
          <w:szCs w:val="22"/>
          <w:lang w:eastAsia="en-US"/>
        </w:rPr>
        <w:t xml:space="preserve">ykonawca dokumenty te załącza do oświadczenia. Powyższe oświadczenie i ewentualne dokumenty </w:t>
      </w:r>
      <w:r w:rsidRPr="00072406">
        <w:rPr>
          <w:rFonts w:ascii="Calibri" w:eastAsia="SimSun" w:hAnsi="Calibri" w:cs="F"/>
          <w:kern w:val="3"/>
          <w:sz w:val="22"/>
          <w:szCs w:val="22"/>
          <w:lang w:eastAsia="en-US"/>
        </w:rPr>
        <w:lastRenderedPageBreak/>
        <w:t>należy złożyć z dopiskiem „Zmiana”.</w:t>
      </w:r>
    </w:p>
    <w:p w14:paraId="78D8D61E" w14:textId="77777777" w:rsidR="006607DF" w:rsidRPr="00072406" w:rsidRDefault="006607DF" w:rsidP="005E752B">
      <w:pPr>
        <w:widowControl w:val="0"/>
        <w:suppressAutoHyphens/>
        <w:autoSpaceDN w:val="0"/>
        <w:spacing w:after="120" w:line="276" w:lineRule="auto"/>
        <w:ind w:left="360"/>
        <w:jc w:val="both"/>
        <w:textAlignment w:val="baseline"/>
        <w:rPr>
          <w:rFonts w:ascii="Calibri" w:eastAsia="SimSun" w:hAnsi="Calibri" w:cs="F"/>
          <w:kern w:val="3"/>
          <w:sz w:val="22"/>
          <w:szCs w:val="22"/>
          <w:lang w:eastAsia="en-US"/>
        </w:rPr>
      </w:pPr>
      <w:r w:rsidRPr="00072406">
        <w:rPr>
          <w:rFonts w:ascii="Calibri" w:eastAsia="SimSun" w:hAnsi="Calibri" w:cs="F"/>
          <w:kern w:val="3"/>
          <w:sz w:val="22"/>
          <w:szCs w:val="22"/>
          <w:lang w:eastAsia="en-US"/>
        </w:rPr>
        <w:t>Zamawiający dopuszcza złożenie za pośrednictwem poczty elektronicznej skanów oświadczeń sporządzonych zgodnie z lit. a i b powyżej.</w:t>
      </w:r>
    </w:p>
    <w:p w14:paraId="319B3024" w14:textId="77777777" w:rsidR="00A9713F" w:rsidRPr="00072406" w:rsidRDefault="00A9713F" w:rsidP="005E752B">
      <w:pPr>
        <w:widowControl w:val="0"/>
        <w:numPr>
          <w:ilvl w:val="1"/>
          <w:numId w:val="8"/>
        </w:numPr>
        <w:suppressAutoHyphens/>
        <w:autoSpaceDN w:val="0"/>
        <w:spacing w:after="120" w:line="276" w:lineRule="auto"/>
        <w:ind w:left="426" w:hanging="568"/>
        <w:jc w:val="both"/>
        <w:textAlignment w:val="baseline"/>
        <w:rPr>
          <w:rFonts w:ascii="Calibri" w:eastAsia="SimSun" w:hAnsi="Calibri" w:cs="F"/>
          <w:kern w:val="3"/>
          <w:sz w:val="22"/>
          <w:szCs w:val="22"/>
          <w:lang w:eastAsia="en-US"/>
        </w:rPr>
      </w:pPr>
      <w:r w:rsidRPr="00072406">
        <w:rPr>
          <w:rFonts w:ascii="Calibri" w:eastAsia="SimSun" w:hAnsi="Calibri" w:cs="F"/>
          <w:kern w:val="3"/>
          <w:sz w:val="22"/>
          <w:szCs w:val="22"/>
          <w:lang w:eastAsia="en-US"/>
        </w:rPr>
        <w:t>Wykonawca nie może wprowadzić zmian do oferty ani wycofać jej po upływie terminu składania ofert.</w:t>
      </w:r>
    </w:p>
    <w:p w14:paraId="299296A4" w14:textId="77777777" w:rsidR="00A9713F" w:rsidRPr="00072406" w:rsidRDefault="00A9713F" w:rsidP="005E752B">
      <w:pPr>
        <w:widowControl w:val="0"/>
        <w:numPr>
          <w:ilvl w:val="0"/>
          <w:numId w:val="8"/>
        </w:numPr>
        <w:suppressAutoHyphens/>
        <w:autoSpaceDN w:val="0"/>
        <w:spacing w:after="120" w:line="276" w:lineRule="auto"/>
        <w:jc w:val="both"/>
        <w:textAlignment w:val="baseline"/>
        <w:rPr>
          <w:rFonts w:ascii="Calibri" w:eastAsia="SimSun" w:hAnsi="Calibri" w:cs="F"/>
          <w:kern w:val="3"/>
          <w:sz w:val="22"/>
          <w:szCs w:val="22"/>
          <w:lang w:eastAsia="en-US"/>
        </w:rPr>
      </w:pPr>
      <w:r w:rsidRPr="00072406">
        <w:rPr>
          <w:rFonts w:ascii="Calibri" w:eastAsia="SimSun" w:hAnsi="Calibri" w:cs="F"/>
          <w:b/>
          <w:kern w:val="3"/>
          <w:sz w:val="22"/>
          <w:szCs w:val="22"/>
          <w:lang w:eastAsia="en-US"/>
        </w:rPr>
        <w:t>Otwarcie ofert</w:t>
      </w:r>
    </w:p>
    <w:p w14:paraId="77A9E8F1" w14:textId="77777777" w:rsidR="00A9713F" w:rsidRPr="00072406" w:rsidRDefault="00A9713F" w:rsidP="005E752B">
      <w:pPr>
        <w:widowControl w:val="0"/>
        <w:numPr>
          <w:ilvl w:val="1"/>
          <w:numId w:val="8"/>
        </w:numPr>
        <w:suppressAutoHyphens/>
        <w:autoSpaceDN w:val="0"/>
        <w:spacing w:after="120" w:line="276" w:lineRule="auto"/>
        <w:ind w:left="426" w:hanging="568"/>
        <w:jc w:val="both"/>
        <w:textAlignment w:val="baseline"/>
        <w:rPr>
          <w:rFonts w:ascii="Calibri" w:eastAsia="SimSun" w:hAnsi="Calibri" w:cs="F"/>
          <w:kern w:val="3"/>
          <w:sz w:val="22"/>
          <w:szCs w:val="22"/>
          <w:lang w:eastAsia="en-US"/>
        </w:rPr>
      </w:pPr>
      <w:r w:rsidRPr="00072406">
        <w:rPr>
          <w:rFonts w:ascii="Calibri" w:eastAsia="SimSun" w:hAnsi="Calibri" w:cs="F"/>
          <w:kern w:val="3"/>
          <w:sz w:val="22"/>
          <w:szCs w:val="22"/>
          <w:lang w:eastAsia="en-US"/>
        </w:rPr>
        <w:t>Otwarcie ofert nastąpi po upływie terminu składania ofert określonego w Zapytaniu.</w:t>
      </w:r>
    </w:p>
    <w:p w14:paraId="4C5A5DCF" w14:textId="77777777" w:rsidR="00A9713F" w:rsidRPr="00072406" w:rsidRDefault="00A9713F" w:rsidP="005E752B">
      <w:pPr>
        <w:widowControl w:val="0"/>
        <w:numPr>
          <w:ilvl w:val="1"/>
          <w:numId w:val="8"/>
        </w:numPr>
        <w:suppressAutoHyphens/>
        <w:autoSpaceDN w:val="0"/>
        <w:spacing w:after="120" w:line="276" w:lineRule="auto"/>
        <w:ind w:left="426" w:hanging="568"/>
        <w:jc w:val="both"/>
        <w:textAlignment w:val="baseline"/>
        <w:rPr>
          <w:rFonts w:ascii="Calibri" w:eastAsia="SimSun" w:hAnsi="Calibri" w:cs="F"/>
          <w:kern w:val="3"/>
          <w:sz w:val="22"/>
          <w:szCs w:val="22"/>
          <w:lang w:eastAsia="en-US"/>
        </w:rPr>
      </w:pPr>
      <w:r w:rsidRPr="00072406">
        <w:rPr>
          <w:rFonts w:ascii="Calibri" w:eastAsia="SimSun" w:hAnsi="Calibri" w:cs="F"/>
          <w:kern w:val="3"/>
          <w:sz w:val="22"/>
          <w:szCs w:val="22"/>
          <w:lang w:eastAsia="en-US"/>
        </w:rPr>
        <w:t>Oferty złożone w terminie zostaną otwarte jednocześnie.</w:t>
      </w:r>
    </w:p>
    <w:p w14:paraId="41CDBC92" w14:textId="77777777" w:rsidR="00A9713F" w:rsidRPr="00072406" w:rsidRDefault="00A9713F" w:rsidP="005E752B">
      <w:pPr>
        <w:widowControl w:val="0"/>
        <w:numPr>
          <w:ilvl w:val="1"/>
          <w:numId w:val="8"/>
        </w:numPr>
        <w:suppressAutoHyphens/>
        <w:autoSpaceDN w:val="0"/>
        <w:spacing w:after="120" w:line="276" w:lineRule="auto"/>
        <w:ind w:left="426" w:hanging="568"/>
        <w:jc w:val="both"/>
        <w:textAlignment w:val="baseline"/>
        <w:rPr>
          <w:rFonts w:ascii="Calibri" w:eastAsia="SimSun" w:hAnsi="Calibri" w:cs="F"/>
          <w:kern w:val="3"/>
          <w:sz w:val="22"/>
          <w:szCs w:val="22"/>
          <w:lang w:eastAsia="en-US"/>
        </w:rPr>
      </w:pPr>
      <w:r w:rsidRPr="00072406">
        <w:rPr>
          <w:rFonts w:ascii="Calibri" w:eastAsia="SimSun" w:hAnsi="Calibri" w:cs="F"/>
          <w:kern w:val="3"/>
          <w:sz w:val="22"/>
          <w:szCs w:val="22"/>
          <w:lang w:eastAsia="en-US"/>
        </w:rPr>
        <w:t xml:space="preserve">Otwarcie ofert będzie miało charakter niejawny - nastąpi bez udziału </w:t>
      </w:r>
      <w:r w:rsidR="00996528" w:rsidRPr="00072406">
        <w:rPr>
          <w:rFonts w:ascii="Calibri" w:eastAsia="SimSun" w:hAnsi="Calibri" w:cs="F"/>
          <w:kern w:val="3"/>
          <w:sz w:val="22"/>
          <w:szCs w:val="22"/>
          <w:lang w:eastAsia="en-US"/>
        </w:rPr>
        <w:t>w</w:t>
      </w:r>
      <w:r w:rsidRPr="00072406">
        <w:rPr>
          <w:rFonts w:ascii="Calibri" w:eastAsia="SimSun" w:hAnsi="Calibri" w:cs="F"/>
          <w:kern w:val="3"/>
          <w:sz w:val="22"/>
          <w:szCs w:val="22"/>
          <w:lang w:eastAsia="en-US"/>
        </w:rPr>
        <w:t>ykonawców</w:t>
      </w:r>
      <w:r w:rsidR="005A7A0D" w:rsidRPr="00072406">
        <w:rPr>
          <w:rFonts w:ascii="Calibri" w:eastAsia="SimSun" w:hAnsi="Calibri" w:cs="F"/>
          <w:kern w:val="3"/>
          <w:sz w:val="22"/>
          <w:szCs w:val="22"/>
          <w:lang w:eastAsia="en-US"/>
        </w:rPr>
        <w:t xml:space="preserve"> </w:t>
      </w:r>
      <w:r w:rsidRPr="00072406">
        <w:rPr>
          <w:rFonts w:ascii="Calibri" w:eastAsia="SimSun" w:hAnsi="Calibri" w:cs="F"/>
          <w:kern w:val="3"/>
          <w:sz w:val="22"/>
          <w:szCs w:val="22"/>
          <w:lang w:eastAsia="en-US"/>
        </w:rPr>
        <w:t>i publiczności.</w:t>
      </w:r>
    </w:p>
    <w:p w14:paraId="0CC7F5DF" w14:textId="77777777" w:rsidR="00A9713F" w:rsidRPr="00072406" w:rsidRDefault="00A9713F" w:rsidP="005E752B">
      <w:pPr>
        <w:widowControl w:val="0"/>
        <w:numPr>
          <w:ilvl w:val="0"/>
          <w:numId w:val="8"/>
        </w:numPr>
        <w:suppressAutoHyphens/>
        <w:autoSpaceDN w:val="0"/>
        <w:spacing w:after="120" w:line="276" w:lineRule="auto"/>
        <w:jc w:val="both"/>
        <w:textAlignment w:val="baseline"/>
        <w:rPr>
          <w:rFonts w:ascii="Calibri" w:eastAsia="SimSun" w:hAnsi="Calibri" w:cs="F"/>
          <w:kern w:val="3"/>
          <w:sz w:val="22"/>
          <w:szCs w:val="22"/>
          <w:lang w:eastAsia="en-US"/>
        </w:rPr>
      </w:pPr>
      <w:r w:rsidRPr="00072406">
        <w:rPr>
          <w:rFonts w:ascii="Calibri" w:eastAsia="SimSun" w:hAnsi="Calibri" w:cs="F"/>
          <w:b/>
          <w:kern w:val="3"/>
          <w:sz w:val="22"/>
          <w:szCs w:val="22"/>
          <w:lang w:eastAsia="en-US"/>
        </w:rPr>
        <w:t>Sposób porozumiewania się w toku postępowania</w:t>
      </w:r>
    </w:p>
    <w:p w14:paraId="1853860F" w14:textId="77777777" w:rsidR="005A7A0D" w:rsidRPr="00B34309" w:rsidRDefault="005A7A0D" w:rsidP="00B34309">
      <w:pPr>
        <w:widowControl w:val="0"/>
        <w:numPr>
          <w:ilvl w:val="1"/>
          <w:numId w:val="8"/>
        </w:numPr>
        <w:suppressAutoHyphens/>
        <w:autoSpaceDN w:val="0"/>
        <w:spacing w:after="120" w:line="276" w:lineRule="auto"/>
        <w:ind w:left="426" w:hanging="568"/>
        <w:jc w:val="both"/>
        <w:textAlignment w:val="baseline"/>
        <w:rPr>
          <w:rFonts w:ascii="Calibri" w:eastAsia="SimSun" w:hAnsi="Calibri" w:cs="F"/>
          <w:kern w:val="3"/>
          <w:sz w:val="22"/>
          <w:szCs w:val="22"/>
          <w:lang w:eastAsia="en-US"/>
        </w:rPr>
      </w:pPr>
      <w:r w:rsidRPr="00B34309">
        <w:rPr>
          <w:rFonts w:ascii="Calibri" w:eastAsia="SimSun" w:hAnsi="Calibri" w:cs="F"/>
          <w:kern w:val="3"/>
          <w:sz w:val="22"/>
          <w:szCs w:val="22"/>
          <w:lang w:eastAsia="en-US"/>
        </w:rPr>
        <w:t>Oświadczenia, wnioski, zawiadomienia oraz wszelkie informacje Zamawiający oraz wykonawcy przekazują sobie pisemnie lub pocztą elektroniczną. Jeżeli Zamawiający lub wykonawca przekazują informacje pocztą elektroniczną, druga strona na żądanie nadawcy niezwłocznie potwierdza fakt ich otrzymania.</w:t>
      </w:r>
    </w:p>
    <w:p w14:paraId="574AB1A2" w14:textId="77777777" w:rsidR="005A7A0D" w:rsidRPr="00B34309" w:rsidRDefault="005A7A0D" w:rsidP="00B34309">
      <w:pPr>
        <w:widowControl w:val="0"/>
        <w:numPr>
          <w:ilvl w:val="1"/>
          <w:numId w:val="8"/>
        </w:numPr>
        <w:suppressAutoHyphens/>
        <w:autoSpaceDN w:val="0"/>
        <w:spacing w:after="120" w:line="276" w:lineRule="auto"/>
        <w:ind w:left="426" w:hanging="568"/>
        <w:jc w:val="both"/>
        <w:textAlignment w:val="baseline"/>
        <w:rPr>
          <w:rFonts w:ascii="Calibri" w:eastAsia="SimSun" w:hAnsi="Calibri" w:cs="F"/>
          <w:kern w:val="3"/>
          <w:sz w:val="22"/>
          <w:szCs w:val="22"/>
          <w:lang w:eastAsia="en-US"/>
        </w:rPr>
      </w:pPr>
      <w:r w:rsidRPr="00B34309">
        <w:rPr>
          <w:rFonts w:ascii="Calibri" w:eastAsia="SimSun" w:hAnsi="Calibri" w:cs="F"/>
          <w:kern w:val="3"/>
          <w:sz w:val="22"/>
          <w:szCs w:val="22"/>
          <w:lang w:eastAsia="en-US"/>
        </w:rPr>
        <w:t>Postępowanie jest prowadzone w języku polskim, w związku z tym wszelkie oświadczenia, zawiadomienia, zapytania, oferty itp. muszą być składane w języku polskim lub z tłumaczeniem na język polski.</w:t>
      </w:r>
    </w:p>
    <w:p w14:paraId="678D78EE" w14:textId="77777777" w:rsidR="00A9713F" w:rsidRPr="00072406" w:rsidRDefault="00A9713F" w:rsidP="005E752B">
      <w:pPr>
        <w:widowControl w:val="0"/>
        <w:numPr>
          <w:ilvl w:val="0"/>
          <w:numId w:val="8"/>
        </w:numPr>
        <w:suppressAutoHyphens/>
        <w:autoSpaceDN w:val="0"/>
        <w:spacing w:after="120" w:line="276" w:lineRule="auto"/>
        <w:jc w:val="both"/>
        <w:textAlignment w:val="baseline"/>
        <w:rPr>
          <w:rFonts w:ascii="Calibri" w:eastAsia="SimSun" w:hAnsi="Calibri" w:cs="F"/>
          <w:kern w:val="3"/>
          <w:sz w:val="22"/>
          <w:szCs w:val="22"/>
          <w:lang w:eastAsia="en-US"/>
        </w:rPr>
      </w:pPr>
      <w:r w:rsidRPr="00072406">
        <w:rPr>
          <w:rFonts w:ascii="Calibri" w:eastAsia="SimSun" w:hAnsi="Calibri" w:cs="F"/>
          <w:b/>
          <w:kern w:val="3"/>
          <w:sz w:val="22"/>
          <w:szCs w:val="22"/>
          <w:lang w:eastAsia="en-US"/>
        </w:rPr>
        <w:t>Wyjaśnianie treści Zapytania</w:t>
      </w:r>
    </w:p>
    <w:p w14:paraId="39651D93" w14:textId="77777777" w:rsidR="00A9713F" w:rsidRPr="00072406" w:rsidRDefault="00A9713F" w:rsidP="005E752B">
      <w:pPr>
        <w:widowControl w:val="0"/>
        <w:numPr>
          <w:ilvl w:val="1"/>
          <w:numId w:val="8"/>
        </w:numPr>
        <w:suppressAutoHyphens/>
        <w:autoSpaceDN w:val="0"/>
        <w:spacing w:after="120" w:line="276" w:lineRule="auto"/>
        <w:ind w:left="426" w:hanging="568"/>
        <w:jc w:val="both"/>
        <w:textAlignment w:val="baseline"/>
        <w:rPr>
          <w:rFonts w:ascii="Calibri" w:eastAsia="SimSun" w:hAnsi="Calibri" w:cs="F"/>
          <w:kern w:val="3"/>
          <w:sz w:val="22"/>
          <w:szCs w:val="22"/>
          <w:lang w:eastAsia="en-US"/>
        </w:rPr>
      </w:pPr>
      <w:r w:rsidRPr="00072406">
        <w:rPr>
          <w:rFonts w:ascii="Calibri" w:eastAsia="SimSun" w:hAnsi="Calibri" w:cs="F"/>
          <w:kern w:val="3"/>
          <w:sz w:val="22"/>
          <w:szCs w:val="22"/>
          <w:lang w:eastAsia="en-US"/>
        </w:rPr>
        <w:t>Wykonawca</w:t>
      </w:r>
      <w:bookmarkStart w:id="3" w:name="_GoBack"/>
      <w:bookmarkEnd w:id="3"/>
      <w:r w:rsidRPr="00072406">
        <w:rPr>
          <w:rFonts w:ascii="Calibri" w:eastAsia="SimSun" w:hAnsi="Calibri" w:cs="F"/>
          <w:kern w:val="3"/>
          <w:sz w:val="22"/>
          <w:szCs w:val="22"/>
          <w:lang w:eastAsia="en-US"/>
        </w:rPr>
        <w:t xml:space="preserve"> może zwrócić się do Zamawiającego o wyjaśnienie treści Zapytania.</w:t>
      </w:r>
    </w:p>
    <w:p w14:paraId="772C6571" w14:textId="77777777" w:rsidR="00A9713F" w:rsidRPr="00072406" w:rsidRDefault="00A9713F" w:rsidP="005E752B">
      <w:pPr>
        <w:widowControl w:val="0"/>
        <w:numPr>
          <w:ilvl w:val="1"/>
          <w:numId w:val="8"/>
        </w:numPr>
        <w:suppressAutoHyphens/>
        <w:autoSpaceDN w:val="0"/>
        <w:spacing w:after="120" w:line="276" w:lineRule="auto"/>
        <w:ind w:left="426" w:hanging="568"/>
        <w:jc w:val="both"/>
        <w:textAlignment w:val="baseline"/>
        <w:rPr>
          <w:rFonts w:ascii="Calibri" w:eastAsia="SimSun" w:hAnsi="Calibri" w:cs="F"/>
          <w:kern w:val="3"/>
          <w:sz w:val="22"/>
          <w:szCs w:val="22"/>
          <w:lang w:eastAsia="en-US"/>
        </w:rPr>
      </w:pPr>
      <w:r w:rsidRPr="00072406">
        <w:rPr>
          <w:rFonts w:ascii="Calibri" w:eastAsia="SimSun" w:hAnsi="Calibri" w:cs="F"/>
          <w:kern w:val="3"/>
          <w:sz w:val="22"/>
          <w:szCs w:val="22"/>
          <w:lang w:eastAsia="en-US"/>
        </w:rPr>
        <w:t xml:space="preserve">Zamawiający udzieli wyjaśnień niezwłocznie, pod </w:t>
      </w:r>
      <w:proofErr w:type="gramStart"/>
      <w:r w:rsidRPr="00072406">
        <w:rPr>
          <w:rFonts w:ascii="Calibri" w:eastAsia="SimSun" w:hAnsi="Calibri" w:cs="F"/>
          <w:kern w:val="3"/>
          <w:sz w:val="22"/>
          <w:szCs w:val="22"/>
          <w:lang w:eastAsia="en-US"/>
        </w:rPr>
        <w:t>warunkiem</w:t>
      </w:r>
      <w:proofErr w:type="gramEnd"/>
      <w:r w:rsidRPr="00072406">
        <w:rPr>
          <w:rFonts w:ascii="Calibri" w:eastAsia="SimSun" w:hAnsi="Calibri" w:cs="F"/>
          <w:kern w:val="3"/>
          <w:sz w:val="22"/>
          <w:szCs w:val="22"/>
          <w:lang w:eastAsia="en-US"/>
        </w:rPr>
        <w:t xml:space="preserve"> że wniosek o wyjaśnienie treści Zapytania wpłynie do Zamawiającego w terminie umożliwiającym udzielenie odpowiedzi przed upływem terminu składania ofert.</w:t>
      </w:r>
    </w:p>
    <w:p w14:paraId="7D3CA678" w14:textId="5056A05F" w:rsidR="00F52384" w:rsidRPr="00072406" w:rsidRDefault="00A9713F" w:rsidP="005E752B">
      <w:pPr>
        <w:widowControl w:val="0"/>
        <w:numPr>
          <w:ilvl w:val="1"/>
          <w:numId w:val="8"/>
        </w:numPr>
        <w:suppressAutoHyphens/>
        <w:autoSpaceDN w:val="0"/>
        <w:spacing w:after="120" w:line="276" w:lineRule="auto"/>
        <w:ind w:left="426" w:hanging="568"/>
        <w:jc w:val="both"/>
        <w:textAlignment w:val="baseline"/>
        <w:rPr>
          <w:rFonts w:ascii="Calibri" w:eastAsia="SimSun" w:hAnsi="Calibri" w:cs="F"/>
          <w:kern w:val="3"/>
          <w:sz w:val="22"/>
          <w:szCs w:val="22"/>
          <w:lang w:eastAsia="en-US"/>
        </w:rPr>
      </w:pPr>
      <w:r w:rsidRPr="00072406">
        <w:rPr>
          <w:rFonts w:ascii="Calibri" w:eastAsia="SimSun" w:hAnsi="Calibri" w:cs="F"/>
          <w:kern w:val="3"/>
          <w:sz w:val="22"/>
          <w:szCs w:val="22"/>
          <w:lang w:eastAsia="en-US"/>
        </w:rPr>
        <w:t>Treść wyjaśnień, bez podawania źródła zapytania, Zamawiający opublikuje</w:t>
      </w:r>
      <w:r w:rsidR="00371DDA" w:rsidRPr="00072406">
        <w:rPr>
          <w:rFonts w:ascii="Calibri" w:eastAsia="SimSun" w:hAnsi="Calibri" w:cs="F"/>
          <w:kern w:val="3"/>
          <w:sz w:val="22"/>
          <w:szCs w:val="22"/>
          <w:lang w:eastAsia="en-US"/>
        </w:rPr>
        <w:t xml:space="preserve"> w </w:t>
      </w:r>
      <w:r w:rsidR="00CC6BD2">
        <w:rPr>
          <w:rFonts w:ascii="Calibri" w:eastAsia="SimSun" w:hAnsi="Calibri" w:cs="F"/>
          <w:kern w:val="3"/>
          <w:sz w:val="22"/>
          <w:szCs w:val="22"/>
          <w:lang w:eastAsia="en-US"/>
        </w:rPr>
        <w:t>B</w:t>
      </w:r>
      <w:r w:rsidR="00CC6BD2" w:rsidRPr="00072406">
        <w:rPr>
          <w:rFonts w:ascii="Calibri" w:eastAsia="SimSun" w:hAnsi="Calibri" w:cs="F"/>
          <w:kern w:val="3"/>
          <w:sz w:val="22"/>
          <w:szCs w:val="22"/>
          <w:lang w:eastAsia="en-US"/>
        </w:rPr>
        <w:t xml:space="preserve">azie </w:t>
      </w:r>
      <w:r w:rsidR="00371DDA" w:rsidRPr="00072406">
        <w:rPr>
          <w:rFonts w:ascii="Calibri" w:eastAsia="SimSun" w:hAnsi="Calibri" w:cs="F"/>
          <w:kern w:val="3"/>
          <w:sz w:val="22"/>
          <w:szCs w:val="22"/>
          <w:lang w:eastAsia="en-US"/>
        </w:rPr>
        <w:t xml:space="preserve">konkurencyjności. </w:t>
      </w:r>
    </w:p>
    <w:p w14:paraId="1ACB44B4" w14:textId="77777777" w:rsidR="00A9713F" w:rsidRPr="00072406" w:rsidRDefault="00A9713F" w:rsidP="005E752B">
      <w:pPr>
        <w:widowControl w:val="0"/>
        <w:numPr>
          <w:ilvl w:val="0"/>
          <w:numId w:val="8"/>
        </w:numPr>
        <w:suppressAutoHyphens/>
        <w:autoSpaceDN w:val="0"/>
        <w:spacing w:after="120" w:line="276" w:lineRule="auto"/>
        <w:jc w:val="both"/>
        <w:textAlignment w:val="baseline"/>
        <w:rPr>
          <w:rFonts w:ascii="Calibri" w:eastAsia="SimSun" w:hAnsi="Calibri" w:cs="F"/>
          <w:kern w:val="3"/>
          <w:sz w:val="22"/>
          <w:szCs w:val="22"/>
          <w:lang w:eastAsia="en-US"/>
        </w:rPr>
      </w:pPr>
      <w:r w:rsidRPr="00072406">
        <w:rPr>
          <w:rFonts w:ascii="Calibri" w:eastAsia="SimSun" w:hAnsi="Calibri" w:cs="F"/>
          <w:b/>
          <w:kern w:val="3"/>
          <w:sz w:val="22"/>
          <w:szCs w:val="22"/>
          <w:lang w:eastAsia="en-US"/>
        </w:rPr>
        <w:t xml:space="preserve">Zmiana Zapytania </w:t>
      </w:r>
    </w:p>
    <w:p w14:paraId="031771A8" w14:textId="77777777" w:rsidR="00A9713F" w:rsidRPr="00072406" w:rsidRDefault="00A9713F" w:rsidP="005E752B">
      <w:pPr>
        <w:widowControl w:val="0"/>
        <w:numPr>
          <w:ilvl w:val="1"/>
          <w:numId w:val="8"/>
        </w:numPr>
        <w:suppressAutoHyphens/>
        <w:autoSpaceDN w:val="0"/>
        <w:spacing w:after="120" w:line="276" w:lineRule="auto"/>
        <w:ind w:left="426" w:hanging="568"/>
        <w:jc w:val="both"/>
        <w:textAlignment w:val="baseline"/>
        <w:rPr>
          <w:rFonts w:ascii="Calibri" w:eastAsia="SimSun" w:hAnsi="Calibri" w:cs="F"/>
          <w:kern w:val="3"/>
          <w:sz w:val="22"/>
          <w:szCs w:val="22"/>
          <w:lang w:eastAsia="en-US"/>
        </w:rPr>
      </w:pPr>
      <w:r w:rsidRPr="00072406">
        <w:rPr>
          <w:rFonts w:ascii="Calibri" w:eastAsia="SimSun" w:hAnsi="Calibri" w:cs="F"/>
          <w:kern w:val="3"/>
          <w:sz w:val="22"/>
          <w:szCs w:val="22"/>
          <w:lang w:eastAsia="en-US"/>
        </w:rPr>
        <w:t xml:space="preserve">Zamawiający może dokonać zmiany treści Zapytania, w tym Załączników do Zapytania, </w:t>
      </w:r>
      <w:r w:rsidRPr="00072406">
        <w:rPr>
          <w:rFonts w:ascii="Calibri" w:eastAsia="SimSun" w:hAnsi="Calibri" w:cs="F"/>
          <w:kern w:val="3"/>
          <w:sz w:val="22"/>
          <w:szCs w:val="22"/>
          <w:lang w:eastAsia="en-US"/>
        </w:rPr>
        <w:br/>
        <w:t>w każdym czasie przed upływem terminu składania ofert.</w:t>
      </w:r>
    </w:p>
    <w:p w14:paraId="356FD95A" w14:textId="77777777" w:rsidR="00486A13" w:rsidRPr="00072406" w:rsidRDefault="00A9713F" w:rsidP="005E752B">
      <w:pPr>
        <w:widowControl w:val="0"/>
        <w:numPr>
          <w:ilvl w:val="1"/>
          <w:numId w:val="8"/>
        </w:numPr>
        <w:suppressAutoHyphens/>
        <w:autoSpaceDN w:val="0"/>
        <w:spacing w:after="120" w:line="276" w:lineRule="auto"/>
        <w:ind w:left="426" w:hanging="568"/>
        <w:jc w:val="both"/>
        <w:textAlignment w:val="baseline"/>
        <w:rPr>
          <w:rFonts w:ascii="Calibri" w:eastAsia="SimSun" w:hAnsi="Calibri" w:cs="F"/>
          <w:kern w:val="3"/>
          <w:sz w:val="22"/>
          <w:szCs w:val="22"/>
          <w:lang w:eastAsia="en-US"/>
        </w:rPr>
      </w:pPr>
      <w:r w:rsidRPr="00072406">
        <w:rPr>
          <w:rFonts w:ascii="Calibri" w:eastAsia="SimSun" w:hAnsi="Calibri" w:cs="F"/>
          <w:kern w:val="3"/>
          <w:sz w:val="22"/>
          <w:szCs w:val="22"/>
          <w:lang w:eastAsia="en-US"/>
        </w:rPr>
        <w:t xml:space="preserve">Dokonaną zmianę Zapytania Zamawiający </w:t>
      </w:r>
      <w:r w:rsidR="00486A13" w:rsidRPr="00072406">
        <w:rPr>
          <w:rFonts w:ascii="Calibri" w:eastAsia="SimSun" w:hAnsi="Calibri" w:cs="F"/>
          <w:kern w:val="3"/>
          <w:sz w:val="22"/>
          <w:szCs w:val="22"/>
          <w:lang w:eastAsia="en-US"/>
        </w:rPr>
        <w:t xml:space="preserve">uwzględni w opublikowanym Zapytaniu. </w:t>
      </w:r>
    </w:p>
    <w:p w14:paraId="1EF228B1" w14:textId="77777777" w:rsidR="00A9713F" w:rsidRPr="00072406" w:rsidRDefault="00A9713F" w:rsidP="005E752B">
      <w:pPr>
        <w:widowControl w:val="0"/>
        <w:numPr>
          <w:ilvl w:val="1"/>
          <w:numId w:val="8"/>
        </w:numPr>
        <w:suppressAutoHyphens/>
        <w:autoSpaceDN w:val="0"/>
        <w:spacing w:after="120" w:line="276" w:lineRule="auto"/>
        <w:ind w:left="426" w:hanging="568"/>
        <w:jc w:val="both"/>
        <w:textAlignment w:val="baseline"/>
        <w:rPr>
          <w:rFonts w:ascii="Calibri" w:eastAsia="SimSun" w:hAnsi="Calibri" w:cs="F"/>
          <w:kern w:val="3"/>
          <w:sz w:val="22"/>
          <w:szCs w:val="22"/>
          <w:lang w:eastAsia="en-US"/>
        </w:rPr>
      </w:pPr>
      <w:r w:rsidRPr="00072406">
        <w:rPr>
          <w:rFonts w:ascii="Calibri" w:eastAsia="SimSun" w:hAnsi="Calibri" w:cs="F"/>
          <w:kern w:val="3"/>
          <w:sz w:val="22"/>
          <w:szCs w:val="22"/>
          <w:lang w:eastAsia="en-US"/>
        </w:rPr>
        <w:t>Jeżeli będzie to konieczne z uwagi na zakres wprowadzonych zmian, Zamawiający przedłuży termin składania ofert o czas niezbędny do wprowadzenia zmian w ofertach.</w:t>
      </w:r>
    </w:p>
    <w:p w14:paraId="4B0FD45C" w14:textId="77777777" w:rsidR="00A9713F" w:rsidRPr="00072406" w:rsidRDefault="00A9713F" w:rsidP="005E752B">
      <w:pPr>
        <w:widowControl w:val="0"/>
        <w:numPr>
          <w:ilvl w:val="0"/>
          <w:numId w:val="8"/>
        </w:numPr>
        <w:suppressAutoHyphens/>
        <w:autoSpaceDN w:val="0"/>
        <w:spacing w:after="120" w:line="276" w:lineRule="auto"/>
        <w:jc w:val="both"/>
        <w:textAlignment w:val="baseline"/>
        <w:rPr>
          <w:rFonts w:ascii="Calibri" w:eastAsia="SimSun" w:hAnsi="Calibri" w:cs="F"/>
          <w:kern w:val="3"/>
          <w:sz w:val="22"/>
          <w:szCs w:val="22"/>
          <w:lang w:eastAsia="en-US"/>
        </w:rPr>
      </w:pPr>
      <w:r w:rsidRPr="00072406">
        <w:rPr>
          <w:rFonts w:ascii="Calibri" w:eastAsia="SimSun" w:hAnsi="Calibri" w:cs="F"/>
          <w:b/>
          <w:kern w:val="3"/>
          <w:sz w:val="22"/>
          <w:szCs w:val="22"/>
          <w:lang w:eastAsia="en-US"/>
        </w:rPr>
        <w:t>Wadium</w:t>
      </w:r>
    </w:p>
    <w:p w14:paraId="3952A0E5" w14:textId="77777777" w:rsidR="00ED5770" w:rsidRPr="00072406" w:rsidRDefault="00A9713F" w:rsidP="005E752B">
      <w:pPr>
        <w:suppressAutoHyphens/>
        <w:autoSpaceDN w:val="0"/>
        <w:spacing w:after="120" w:line="276" w:lineRule="auto"/>
        <w:ind w:left="360"/>
        <w:jc w:val="both"/>
        <w:textAlignment w:val="baseline"/>
        <w:rPr>
          <w:rFonts w:ascii="Calibri" w:eastAsia="SimSun" w:hAnsi="Calibri" w:cs="F"/>
          <w:kern w:val="3"/>
          <w:sz w:val="22"/>
          <w:szCs w:val="22"/>
          <w:lang w:eastAsia="en-US"/>
        </w:rPr>
      </w:pPr>
      <w:r w:rsidRPr="00072406">
        <w:rPr>
          <w:rFonts w:ascii="Calibri" w:eastAsia="SimSun" w:hAnsi="Calibri" w:cs="F"/>
          <w:kern w:val="3"/>
          <w:sz w:val="22"/>
          <w:szCs w:val="22"/>
          <w:lang w:eastAsia="en-US"/>
        </w:rPr>
        <w:t>Zamawiający nie wymaga wniesienia wadium.</w:t>
      </w:r>
    </w:p>
    <w:p w14:paraId="31F33201" w14:textId="0A178C79" w:rsidR="00A9713F" w:rsidRPr="00072406" w:rsidRDefault="00A9713F" w:rsidP="005E752B">
      <w:pPr>
        <w:suppressAutoHyphens/>
        <w:autoSpaceDN w:val="0"/>
        <w:spacing w:before="240" w:after="240" w:line="276" w:lineRule="auto"/>
        <w:jc w:val="both"/>
        <w:textAlignment w:val="baseline"/>
        <w:rPr>
          <w:rFonts w:ascii="Calibri" w:eastAsia="SimSun" w:hAnsi="Calibri" w:cs="F"/>
          <w:b/>
          <w:kern w:val="3"/>
          <w:sz w:val="28"/>
          <w:szCs w:val="28"/>
          <w:lang w:eastAsia="en-US"/>
        </w:rPr>
      </w:pPr>
      <w:r w:rsidRPr="00072406">
        <w:rPr>
          <w:rFonts w:ascii="Calibri" w:eastAsia="SimSun" w:hAnsi="Calibri" w:cs="F"/>
          <w:b/>
          <w:kern w:val="3"/>
          <w:sz w:val="28"/>
          <w:szCs w:val="28"/>
          <w:lang w:eastAsia="en-US"/>
        </w:rPr>
        <w:t>Oferta</w:t>
      </w:r>
    </w:p>
    <w:p w14:paraId="59D22EC6" w14:textId="77777777" w:rsidR="00444ED6" w:rsidRPr="00072406" w:rsidRDefault="00A9713F" w:rsidP="005E752B">
      <w:pPr>
        <w:widowControl w:val="0"/>
        <w:numPr>
          <w:ilvl w:val="0"/>
          <w:numId w:val="8"/>
        </w:numPr>
        <w:suppressAutoHyphens/>
        <w:autoSpaceDN w:val="0"/>
        <w:spacing w:after="120" w:line="276" w:lineRule="auto"/>
        <w:jc w:val="both"/>
        <w:textAlignment w:val="baseline"/>
        <w:rPr>
          <w:rFonts w:ascii="Calibri" w:eastAsia="SimSun" w:hAnsi="Calibri" w:cs="F"/>
          <w:kern w:val="3"/>
          <w:sz w:val="22"/>
          <w:szCs w:val="22"/>
          <w:lang w:eastAsia="en-US"/>
        </w:rPr>
      </w:pPr>
      <w:r w:rsidRPr="00072406">
        <w:rPr>
          <w:rFonts w:ascii="Calibri" w:eastAsia="SimSun" w:hAnsi="Calibri" w:cs="F"/>
          <w:b/>
          <w:kern w:val="3"/>
          <w:sz w:val="22"/>
          <w:szCs w:val="22"/>
          <w:lang w:eastAsia="en-US"/>
        </w:rPr>
        <w:t>Sposób obliczenia ceny</w:t>
      </w:r>
    </w:p>
    <w:p w14:paraId="5C2DFC38" w14:textId="77777777" w:rsidR="00280195" w:rsidRPr="00072406" w:rsidRDefault="00280195" w:rsidP="003153F2">
      <w:pPr>
        <w:widowControl w:val="0"/>
        <w:numPr>
          <w:ilvl w:val="1"/>
          <w:numId w:val="8"/>
        </w:numPr>
        <w:suppressAutoHyphens/>
        <w:autoSpaceDN w:val="0"/>
        <w:spacing w:after="120" w:line="276" w:lineRule="auto"/>
        <w:ind w:left="426" w:hanging="568"/>
        <w:jc w:val="both"/>
        <w:textAlignment w:val="baseline"/>
        <w:rPr>
          <w:rFonts w:ascii="Calibri" w:hAnsi="Calibri"/>
          <w:sz w:val="22"/>
          <w:szCs w:val="22"/>
        </w:rPr>
      </w:pPr>
      <w:r w:rsidRPr="00072406">
        <w:rPr>
          <w:rFonts w:ascii="Calibri" w:hAnsi="Calibri"/>
          <w:sz w:val="22"/>
          <w:szCs w:val="22"/>
        </w:rPr>
        <w:lastRenderedPageBreak/>
        <w:t xml:space="preserve">Na potrzeby oceny ofert </w:t>
      </w:r>
      <w:r w:rsidR="00996528" w:rsidRPr="00372E7B">
        <w:rPr>
          <w:rFonts w:ascii="Calibri" w:hAnsi="Calibri"/>
          <w:sz w:val="22"/>
          <w:szCs w:val="22"/>
        </w:rPr>
        <w:t>w</w:t>
      </w:r>
      <w:r w:rsidRPr="00372E7B">
        <w:rPr>
          <w:rFonts w:ascii="Calibri" w:hAnsi="Calibri"/>
          <w:sz w:val="22"/>
          <w:szCs w:val="22"/>
        </w:rPr>
        <w:t>ykonawca</w:t>
      </w:r>
      <w:r w:rsidRPr="00072406">
        <w:rPr>
          <w:rFonts w:ascii="Calibri" w:hAnsi="Calibri"/>
          <w:sz w:val="22"/>
          <w:szCs w:val="22"/>
        </w:rPr>
        <w:t xml:space="preserve"> powinien wskazać:</w:t>
      </w:r>
    </w:p>
    <w:p w14:paraId="6B31D126" w14:textId="77777777" w:rsidR="00280195" w:rsidRPr="00072406" w:rsidRDefault="00280195" w:rsidP="005E752B">
      <w:pPr>
        <w:pStyle w:val="Akapitzlist"/>
        <w:pBdr>
          <w:top w:val="nil"/>
          <w:left w:val="nil"/>
          <w:bottom w:val="nil"/>
          <w:right w:val="nil"/>
          <w:between w:val="nil"/>
          <w:bar w:val="nil"/>
        </w:pBdr>
        <w:tabs>
          <w:tab w:val="left" w:pos="8789"/>
        </w:tabs>
        <w:spacing w:after="120" w:line="259" w:lineRule="auto"/>
        <w:ind w:left="426"/>
        <w:contextualSpacing w:val="0"/>
        <w:jc w:val="both"/>
        <w:rPr>
          <w:rFonts w:ascii="Calibri" w:hAnsi="Calibri"/>
          <w:b/>
          <w:sz w:val="22"/>
          <w:szCs w:val="22"/>
        </w:rPr>
      </w:pPr>
      <w:r w:rsidRPr="00072406">
        <w:rPr>
          <w:rFonts w:ascii="Calibri" w:hAnsi="Calibri"/>
          <w:b/>
          <w:sz w:val="22"/>
          <w:szCs w:val="22"/>
        </w:rPr>
        <w:t>całkowitą cenę RYCZAŁTOWĄ brutto za wykonanie przedmiotu zamówienia („Cena</w:t>
      </w:r>
      <w:r w:rsidR="00662E35" w:rsidRPr="00072406">
        <w:rPr>
          <w:rFonts w:ascii="Calibri" w:hAnsi="Calibri"/>
          <w:b/>
          <w:sz w:val="22"/>
          <w:szCs w:val="22"/>
        </w:rPr>
        <w:t xml:space="preserve"> </w:t>
      </w:r>
      <w:r w:rsidRPr="00072406">
        <w:rPr>
          <w:rFonts w:ascii="Calibri" w:hAnsi="Calibri"/>
          <w:b/>
          <w:sz w:val="22"/>
          <w:szCs w:val="22"/>
        </w:rPr>
        <w:t>ofertowa”).</w:t>
      </w:r>
    </w:p>
    <w:p w14:paraId="713192B7" w14:textId="77777777" w:rsidR="000E0FA4" w:rsidRPr="00072406" w:rsidRDefault="000E0FA4" w:rsidP="003153F2">
      <w:pPr>
        <w:widowControl w:val="0"/>
        <w:numPr>
          <w:ilvl w:val="1"/>
          <w:numId w:val="8"/>
        </w:numPr>
        <w:suppressAutoHyphens/>
        <w:autoSpaceDN w:val="0"/>
        <w:spacing w:after="120" w:line="276" w:lineRule="auto"/>
        <w:ind w:left="426" w:hanging="568"/>
        <w:jc w:val="both"/>
        <w:textAlignment w:val="baseline"/>
        <w:rPr>
          <w:rFonts w:ascii="Calibri" w:hAnsi="Calibri"/>
          <w:sz w:val="22"/>
          <w:szCs w:val="22"/>
        </w:rPr>
      </w:pPr>
      <w:r w:rsidRPr="00072406">
        <w:rPr>
          <w:rFonts w:ascii="Calibri" w:hAnsi="Calibri"/>
          <w:sz w:val="22"/>
          <w:szCs w:val="22"/>
        </w:rPr>
        <w:t>W celu prawidłowego obliczenia ceny oferty należy w Formularzu ofertowym (Załącznik nr 1):</w:t>
      </w:r>
    </w:p>
    <w:p w14:paraId="15D676B0" w14:textId="77777777" w:rsidR="000E0FA4" w:rsidRPr="00072406" w:rsidRDefault="000E0FA4" w:rsidP="005E752B">
      <w:pPr>
        <w:pStyle w:val="Akapitzlist"/>
        <w:numPr>
          <w:ilvl w:val="3"/>
          <w:numId w:val="22"/>
        </w:numPr>
        <w:pBdr>
          <w:top w:val="nil"/>
          <w:left w:val="nil"/>
          <w:bottom w:val="nil"/>
          <w:right w:val="nil"/>
          <w:between w:val="nil"/>
          <w:bar w:val="nil"/>
        </w:pBdr>
        <w:spacing w:after="120" w:line="259" w:lineRule="auto"/>
        <w:ind w:left="1276"/>
        <w:contextualSpacing w:val="0"/>
        <w:jc w:val="both"/>
        <w:rPr>
          <w:rFonts w:ascii="Calibri" w:hAnsi="Calibri"/>
          <w:sz w:val="22"/>
          <w:szCs w:val="22"/>
        </w:rPr>
      </w:pPr>
      <w:r w:rsidRPr="00072406">
        <w:rPr>
          <w:rFonts w:ascii="Calibri" w:hAnsi="Calibri"/>
          <w:sz w:val="22"/>
          <w:szCs w:val="22"/>
        </w:rPr>
        <w:t xml:space="preserve">wpisać cenę ryczałtową netto, </w:t>
      </w:r>
    </w:p>
    <w:p w14:paraId="5F93E952" w14:textId="77777777" w:rsidR="000E0FA4" w:rsidRPr="00072406" w:rsidRDefault="000E0FA4" w:rsidP="005E752B">
      <w:pPr>
        <w:pStyle w:val="Akapitzlist"/>
        <w:numPr>
          <w:ilvl w:val="3"/>
          <w:numId w:val="22"/>
        </w:numPr>
        <w:pBdr>
          <w:top w:val="nil"/>
          <w:left w:val="nil"/>
          <w:bottom w:val="nil"/>
          <w:right w:val="nil"/>
          <w:between w:val="nil"/>
          <w:bar w:val="nil"/>
        </w:pBdr>
        <w:spacing w:after="120" w:line="259" w:lineRule="auto"/>
        <w:ind w:left="1276"/>
        <w:contextualSpacing w:val="0"/>
        <w:jc w:val="both"/>
        <w:rPr>
          <w:rFonts w:ascii="Calibri" w:hAnsi="Calibri"/>
          <w:sz w:val="22"/>
          <w:szCs w:val="22"/>
        </w:rPr>
      </w:pPr>
      <w:r w:rsidRPr="00072406">
        <w:rPr>
          <w:rFonts w:ascii="Calibri" w:hAnsi="Calibri"/>
          <w:sz w:val="22"/>
          <w:szCs w:val="22"/>
        </w:rPr>
        <w:t>wpisać stawkę podatku VAT,</w:t>
      </w:r>
    </w:p>
    <w:p w14:paraId="486ACF26" w14:textId="77777777" w:rsidR="000E0FA4" w:rsidRPr="00072406" w:rsidRDefault="000E0FA4" w:rsidP="005E752B">
      <w:pPr>
        <w:pStyle w:val="Akapitzlist"/>
        <w:numPr>
          <w:ilvl w:val="3"/>
          <w:numId w:val="22"/>
        </w:numPr>
        <w:pBdr>
          <w:top w:val="nil"/>
          <w:left w:val="nil"/>
          <w:bottom w:val="nil"/>
          <w:right w:val="nil"/>
          <w:between w:val="nil"/>
          <w:bar w:val="nil"/>
        </w:pBdr>
        <w:spacing w:after="120" w:line="259" w:lineRule="auto"/>
        <w:ind w:left="1276"/>
        <w:contextualSpacing w:val="0"/>
        <w:jc w:val="both"/>
        <w:rPr>
          <w:rFonts w:ascii="Calibri" w:hAnsi="Calibri"/>
          <w:sz w:val="22"/>
          <w:szCs w:val="22"/>
        </w:rPr>
      </w:pPr>
      <w:r w:rsidRPr="00072406">
        <w:rPr>
          <w:rFonts w:ascii="Calibri" w:hAnsi="Calibri"/>
          <w:sz w:val="22"/>
          <w:szCs w:val="22"/>
        </w:rPr>
        <w:t>podać wartość podatku VAT,</w:t>
      </w:r>
    </w:p>
    <w:p w14:paraId="4499AEE9" w14:textId="77777777" w:rsidR="000E0FA4" w:rsidRPr="00072406" w:rsidRDefault="0057570E" w:rsidP="005E752B">
      <w:pPr>
        <w:pStyle w:val="Akapitzlist"/>
        <w:numPr>
          <w:ilvl w:val="3"/>
          <w:numId w:val="22"/>
        </w:numPr>
        <w:pBdr>
          <w:top w:val="nil"/>
          <w:left w:val="nil"/>
          <w:bottom w:val="nil"/>
          <w:right w:val="nil"/>
          <w:between w:val="nil"/>
          <w:bar w:val="nil"/>
        </w:pBdr>
        <w:suppressAutoHyphens/>
        <w:spacing w:after="120" w:line="259" w:lineRule="auto"/>
        <w:ind w:left="1276"/>
        <w:contextualSpacing w:val="0"/>
        <w:jc w:val="both"/>
        <w:rPr>
          <w:rFonts w:ascii="Calibri" w:hAnsi="Calibri"/>
          <w:sz w:val="22"/>
          <w:szCs w:val="22"/>
        </w:rPr>
      </w:pPr>
      <w:r w:rsidRPr="00072406">
        <w:rPr>
          <w:rFonts w:ascii="Calibri" w:hAnsi="Calibri"/>
          <w:sz w:val="22"/>
          <w:szCs w:val="22"/>
        </w:rPr>
        <w:t xml:space="preserve">wpisać </w:t>
      </w:r>
      <w:r w:rsidR="000E0FA4" w:rsidRPr="00072406">
        <w:rPr>
          <w:rFonts w:ascii="Calibri" w:hAnsi="Calibri"/>
          <w:sz w:val="22"/>
          <w:szCs w:val="22"/>
        </w:rPr>
        <w:t>cenę ryczałtową brutto.</w:t>
      </w:r>
    </w:p>
    <w:p w14:paraId="56D7ECC5" w14:textId="77777777" w:rsidR="00395E4F" w:rsidRPr="00072406" w:rsidRDefault="00395E4F" w:rsidP="003153F2">
      <w:pPr>
        <w:widowControl w:val="0"/>
        <w:numPr>
          <w:ilvl w:val="1"/>
          <w:numId w:val="8"/>
        </w:numPr>
        <w:suppressAutoHyphens/>
        <w:autoSpaceDN w:val="0"/>
        <w:spacing w:after="120" w:line="276" w:lineRule="auto"/>
        <w:ind w:left="426" w:hanging="568"/>
        <w:jc w:val="both"/>
        <w:textAlignment w:val="baseline"/>
        <w:rPr>
          <w:rFonts w:ascii="Calibri" w:hAnsi="Calibri"/>
          <w:sz w:val="22"/>
          <w:szCs w:val="22"/>
        </w:rPr>
      </w:pPr>
      <w:r w:rsidRPr="00072406">
        <w:rPr>
          <w:rFonts w:ascii="Calibri" w:eastAsia="Corbel" w:hAnsi="Calibri" w:cs="Corbel"/>
          <w:sz w:val="22"/>
          <w:szCs w:val="22"/>
        </w:rPr>
        <w:t xml:space="preserve">Cena ofertowa netto za wykonanie przedmiotu zamówienia będzie obowiązywała przez cały okres </w:t>
      </w:r>
      <w:r w:rsidRPr="003153F2">
        <w:rPr>
          <w:rFonts w:ascii="Calibri" w:hAnsi="Calibri"/>
          <w:sz w:val="22"/>
          <w:szCs w:val="22"/>
        </w:rPr>
        <w:t xml:space="preserve">realizacji umowy w sprawie zamówienia. Stawka podatku VAT będzie uwzględniana zgodnie z przepisami prawa powszechnie obowiązującego. </w:t>
      </w:r>
    </w:p>
    <w:p w14:paraId="1747D55D" w14:textId="77777777" w:rsidR="003153F2" w:rsidRDefault="000276A0" w:rsidP="003153F2">
      <w:pPr>
        <w:widowControl w:val="0"/>
        <w:numPr>
          <w:ilvl w:val="1"/>
          <w:numId w:val="8"/>
        </w:numPr>
        <w:suppressAutoHyphens/>
        <w:autoSpaceDN w:val="0"/>
        <w:spacing w:after="120" w:line="276" w:lineRule="auto"/>
        <w:ind w:left="426" w:hanging="568"/>
        <w:jc w:val="both"/>
        <w:textAlignment w:val="baseline"/>
        <w:rPr>
          <w:rFonts w:ascii="Calibri" w:hAnsi="Calibri"/>
          <w:sz w:val="22"/>
          <w:szCs w:val="22"/>
        </w:rPr>
      </w:pPr>
      <w:r w:rsidRPr="0096695F">
        <w:rPr>
          <w:rFonts w:ascii="Calibri" w:hAnsi="Calibri"/>
          <w:sz w:val="22"/>
          <w:szCs w:val="22"/>
        </w:rPr>
        <w:t xml:space="preserve">Jeżeli złożono ofertę, której wybór prowadziłby do powstania u </w:t>
      </w:r>
      <w:r w:rsidR="00987568" w:rsidRPr="0096695F">
        <w:rPr>
          <w:rFonts w:ascii="Calibri" w:hAnsi="Calibri"/>
          <w:sz w:val="22"/>
          <w:szCs w:val="22"/>
        </w:rPr>
        <w:t>Z</w:t>
      </w:r>
      <w:r w:rsidRPr="0096695F">
        <w:rPr>
          <w:rFonts w:ascii="Calibri" w:hAnsi="Calibri"/>
          <w:sz w:val="22"/>
          <w:szCs w:val="22"/>
        </w:rPr>
        <w:t xml:space="preserve">amawiającego obowiązku podatkowego zgodnie z przepisami o podatku od towarów i usług, </w:t>
      </w:r>
      <w:r w:rsidR="00987568" w:rsidRPr="0096695F">
        <w:rPr>
          <w:rFonts w:ascii="Calibri" w:hAnsi="Calibri"/>
          <w:sz w:val="22"/>
          <w:szCs w:val="22"/>
        </w:rPr>
        <w:t>Z</w:t>
      </w:r>
      <w:r w:rsidRPr="0096695F">
        <w:rPr>
          <w:rFonts w:ascii="Calibri" w:hAnsi="Calibri"/>
          <w:sz w:val="22"/>
          <w:szCs w:val="22"/>
        </w:rPr>
        <w:t xml:space="preserve">amawiający w celu oceny takiej oferty dolicza do przedstawionej w niej ceny podatek od towarów i usług, który miałby obowiązek rozliczyć zgodnie z tymi przepisami. </w:t>
      </w:r>
      <w:r w:rsidRPr="0096695F">
        <w:rPr>
          <w:rFonts w:ascii="Calibri" w:hAnsi="Calibri"/>
          <w:sz w:val="22"/>
          <w:szCs w:val="22"/>
          <w:u w:val="single"/>
        </w:rPr>
        <w:t xml:space="preserve">Wykonawca, składając ofertę, informuje </w:t>
      </w:r>
      <w:r w:rsidR="00987568" w:rsidRPr="0096695F">
        <w:rPr>
          <w:rFonts w:ascii="Calibri" w:hAnsi="Calibri"/>
          <w:sz w:val="22"/>
          <w:szCs w:val="22"/>
          <w:u w:val="single"/>
        </w:rPr>
        <w:t>Z</w:t>
      </w:r>
      <w:r w:rsidRPr="0096695F">
        <w:rPr>
          <w:rFonts w:ascii="Calibri" w:hAnsi="Calibri"/>
          <w:sz w:val="22"/>
          <w:szCs w:val="22"/>
          <w:u w:val="single"/>
        </w:rPr>
        <w:t xml:space="preserve">amawiającego, czy wybór oferty będzie prowadzić do powstania u </w:t>
      </w:r>
      <w:r w:rsidR="00987568" w:rsidRPr="0096695F">
        <w:rPr>
          <w:rFonts w:ascii="Calibri" w:hAnsi="Calibri"/>
          <w:sz w:val="22"/>
          <w:szCs w:val="22"/>
          <w:u w:val="single"/>
        </w:rPr>
        <w:t>Z</w:t>
      </w:r>
      <w:r w:rsidRPr="0096695F">
        <w:rPr>
          <w:rFonts w:ascii="Calibri" w:hAnsi="Calibri"/>
          <w:sz w:val="22"/>
          <w:szCs w:val="22"/>
          <w:u w:val="single"/>
        </w:rPr>
        <w:t>amawiającego obowiązku podatkowego, wskazując nazwę (rodzaj) towaru lub usługi, których dostawa lub świadczenie będzie prowadzić do jego powstania, oraz wskazując ich wartość bez kwoty podatku</w:t>
      </w:r>
      <w:r w:rsidRPr="0096695F">
        <w:rPr>
          <w:rFonts w:ascii="Calibri" w:hAnsi="Calibri"/>
          <w:sz w:val="22"/>
          <w:szCs w:val="22"/>
        </w:rPr>
        <w:t>.</w:t>
      </w:r>
    </w:p>
    <w:p w14:paraId="2F1C35E9" w14:textId="77777777" w:rsidR="003153F2" w:rsidRDefault="00395E4F" w:rsidP="003153F2">
      <w:pPr>
        <w:widowControl w:val="0"/>
        <w:numPr>
          <w:ilvl w:val="1"/>
          <w:numId w:val="8"/>
        </w:numPr>
        <w:suppressAutoHyphens/>
        <w:autoSpaceDN w:val="0"/>
        <w:spacing w:after="120" w:line="276" w:lineRule="auto"/>
        <w:ind w:left="426" w:hanging="568"/>
        <w:jc w:val="both"/>
        <w:textAlignment w:val="baseline"/>
        <w:rPr>
          <w:rFonts w:ascii="Calibri" w:hAnsi="Calibri"/>
          <w:sz w:val="22"/>
          <w:szCs w:val="22"/>
        </w:rPr>
      </w:pPr>
      <w:r w:rsidRPr="003153F2">
        <w:rPr>
          <w:rFonts w:ascii="Calibri" w:eastAsia="Corbel" w:hAnsi="Calibri" w:cs="Corbel"/>
          <w:sz w:val="22"/>
          <w:szCs w:val="22"/>
        </w:rPr>
        <w:t xml:space="preserve">Cena ofertowa musi uwzględniać wszystkie wymagania zawarte w Zapytaniu i załącznikach do niego oraz obejmować wszelkie koszty, jakie wykonawca poniesie w związku z ich realizacją, </w:t>
      </w:r>
      <w:r w:rsidRPr="003153F2">
        <w:rPr>
          <w:rFonts w:ascii="Calibri" w:eastAsia="Corbel" w:hAnsi="Calibri" w:cs="Corbel"/>
          <w:sz w:val="22"/>
          <w:szCs w:val="22"/>
        </w:rPr>
        <w:br/>
        <w:t>w tym koszty, jakie towarzyszyć będą pełnej realizacji obowiązków nałożonych na wykonawcę, w szczególności koszty zakupu materiałów i urządzeń, koszty zatrudnienia pracowników i podwykonawców, koszty ubezpieczeń, koszty gwarancji jakości i koszty związane z rękojmią za wady</w:t>
      </w:r>
      <w:r w:rsidR="0096695F" w:rsidRPr="003153F2">
        <w:rPr>
          <w:rFonts w:ascii="Calibri" w:eastAsia="Corbel" w:hAnsi="Calibri" w:cs="Corbel"/>
          <w:sz w:val="22"/>
          <w:szCs w:val="22"/>
        </w:rPr>
        <w:t>.</w:t>
      </w:r>
    </w:p>
    <w:p w14:paraId="2CBCAAEB" w14:textId="0432E231" w:rsidR="00395E4F" w:rsidRPr="003153F2" w:rsidRDefault="00395E4F" w:rsidP="003153F2">
      <w:pPr>
        <w:widowControl w:val="0"/>
        <w:numPr>
          <w:ilvl w:val="1"/>
          <w:numId w:val="8"/>
        </w:numPr>
        <w:suppressAutoHyphens/>
        <w:autoSpaceDN w:val="0"/>
        <w:spacing w:after="120" w:line="276" w:lineRule="auto"/>
        <w:ind w:left="426" w:hanging="568"/>
        <w:jc w:val="both"/>
        <w:textAlignment w:val="baseline"/>
        <w:rPr>
          <w:rFonts w:ascii="Calibri" w:hAnsi="Calibri"/>
          <w:sz w:val="22"/>
          <w:szCs w:val="22"/>
        </w:rPr>
      </w:pPr>
      <w:r w:rsidRPr="003153F2">
        <w:rPr>
          <w:rFonts w:ascii="Calibri" w:hAnsi="Calibri"/>
          <w:sz w:val="22"/>
          <w:szCs w:val="22"/>
        </w:rPr>
        <w:t>Wykonawca załączy do oferty kosztorys</w:t>
      </w:r>
      <w:r w:rsidR="0096695F" w:rsidRPr="003153F2">
        <w:rPr>
          <w:rFonts w:ascii="Calibri" w:hAnsi="Calibri"/>
          <w:sz w:val="22"/>
          <w:szCs w:val="22"/>
        </w:rPr>
        <w:t xml:space="preserve"> </w:t>
      </w:r>
      <w:r w:rsidRPr="003153F2">
        <w:rPr>
          <w:rFonts w:ascii="Calibri" w:hAnsi="Calibri"/>
          <w:sz w:val="22"/>
          <w:szCs w:val="22"/>
        </w:rPr>
        <w:t xml:space="preserve">opracowany poprzez wypełnienie wartości </w:t>
      </w:r>
      <w:r w:rsidR="007156C4" w:rsidRPr="003153F2">
        <w:rPr>
          <w:rFonts w:ascii="Calibri" w:hAnsi="Calibri"/>
          <w:sz w:val="22"/>
          <w:szCs w:val="22"/>
        </w:rPr>
        <w:br/>
      </w:r>
      <w:r w:rsidRPr="003153F2">
        <w:rPr>
          <w:rFonts w:ascii="Calibri" w:hAnsi="Calibri"/>
          <w:sz w:val="22"/>
          <w:szCs w:val="22"/>
        </w:rPr>
        <w:t xml:space="preserve">w odpowiednich kolumnach oraz wierszach w Przedmiarze stanowiącym Załącznik nr </w:t>
      </w:r>
      <w:proofErr w:type="spellStart"/>
      <w:r w:rsidR="00E67DD4" w:rsidRPr="003153F2">
        <w:rPr>
          <w:rFonts w:ascii="Calibri" w:hAnsi="Calibri"/>
          <w:sz w:val="22"/>
          <w:szCs w:val="22"/>
        </w:rPr>
        <w:t>1a</w:t>
      </w:r>
      <w:proofErr w:type="spellEnd"/>
      <w:r w:rsidR="008D2521" w:rsidRPr="003153F2">
        <w:rPr>
          <w:rFonts w:ascii="Calibri" w:hAnsi="Calibri"/>
          <w:sz w:val="22"/>
          <w:szCs w:val="22"/>
        </w:rPr>
        <w:t xml:space="preserve"> </w:t>
      </w:r>
      <w:r w:rsidR="007F2D54" w:rsidRPr="003153F2">
        <w:rPr>
          <w:rFonts w:ascii="Calibri" w:hAnsi="Calibri"/>
          <w:sz w:val="22"/>
          <w:szCs w:val="22"/>
        </w:rPr>
        <w:t xml:space="preserve">lub nr </w:t>
      </w:r>
      <w:proofErr w:type="spellStart"/>
      <w:r w:rsidR="007F2D54" w:rsidRPr="003153F2">
        <w:rPr>
          <w:rFonts w:ascii="Calibri" w:hAnsi="Calibri"/>
          <w:sz w:val="22"/>
          <w:szCs w:val="22"/>
        </w:rPr>
        <w:t>1b</w:t>
      </w:r>
      <w:proofErr w:type="spellEnd"/>
      <w:r w:rsidR="007F2D54" w:rsidRPr="003153F2">
        <w:rPr>
          <w:rFonts w:ascii="Calibri" w:hAnsi="Calibri"/>
          <w:sz w:val="22"/>
          <w:szCs w:val="22"/>
        </w:rPr>
        <w:t xml:space="preserve"> </w:t>
      </w:r>
      <w:r w:rsidRPr="003153F2">
        <w:rPr>
          <w:rFonts w:ascii="Calibri" w:hAnsi="Calibri"/>
          <w:sz w:val="22"/>
          <w:szCs w:val="22"/>
        </w:rPr>
        <w:t>do Zapytania</w:t>
      </w:r>
      <w:r w:rsidR="007F2D54" w:rsidRPr="003153F2">
        <w:rPr>
          <w:rFonts w:ascii="Calibri" w:hAnsi="Calibri"/>
          <w:sz w:val="22"/>
          <w:szCs w:val="22"/>
        </w:rPr>
        <w:t xml:space="preserve"> – w zależności od tego, na którą część wykonawca składa ofertę.</w:t>
      </w:r>
    </w:p>
    <w:p w14:paraId="5CF5BD7B" w14:textId="77777777" w:rsidR="00395E4F" w:rsidRPr="003153F2" w:rsidRDefault="00395E4F" w:rsidP="005E752B">
      <w:pPr>
        <w:pStyle w:val="Akapitzlist"/>
        <w:spacing w:after="120" w:line="259" w:lineRule="auto"/>
        <w:ind w:left="426"/>
        <w:contextualSpacing w:val="0"/>
        <w:jc w:val="both"/>
        <w:rPr>
          <w:rFonts w:ascii="Calibri" w:hAnsi="Calibri"/>
          <w:sz w:val="22"/>
          <w:szCs w:val="22"/>
          <w:u w:val="single"/>
        </w:rPr>
      </w:pPr>
      <w:r w:rsidRPr="003153F2">
        <w:rPr>
          <w:rFonts w:ascii="Calibri" w:hAnsi="Calibri"/>
          <w:sz w:val="22"/>
          <w:szCs w:val="22"/>
          <w:u w:val="single"/>
        </w:rPr>
        <w:t xml:space="preserve">Kosztorys </w:t>
      </w:r>
      <w:r w:rsidR="00444ED6" w:rsidRPr="003153F2">
        <w:rPr>
          <w:rFonts w:ascii="Calibri" w:hAnsi="Calibri"/>
          <w:sz w:val="22"/>
          <w:szCs w:val="22"/>
          <w:u w:val="single"/>
        </w:rPr>
        <w:t>(Przedmiar)</w:t>
      </w:r>
      <w:r w:rsidRPr="003153F2">
        <w:rPr>
          <w:rFonts w:ascii="Calibri" w:hAnsi="Calibri"/>
          <w:sz w:val="22"/>
          <w:szCs w:val="22"/>
          <w:u w:val="single"/>
        </w:rPr>
        <w:t xml:space="preserve"> ma charakter pomocniczy i informacyjny oraz nie wpływa na zakres obowiązków wykonawcy ani na wynagrodzenie wykonawcy, które to wynagrodzenie ma charakter ryczałtowy. Ewentualne </w:t>
      </w:r>
      <w:r w:rsidRPr="003153F2">
        <w:rPr>
          <w:rFonts w:ascii="Calibri" w:hAnsi="Calibri"/>
          <w:bCs/>
          <w:sz w:val="22"/>
          <w:szCs w:val="22"/>
          <w:u w:val="single"/>
        </w:rPr>
        <w:t xml:space="preserve">braki lub błędy obliczeniowe w </w:t>
      </w:r>
      <w:r w:rsidRPr="003153F2">
        <w:rPr>
          <w:rFonts w:ascii="Calibri" w:hAnsi="Calibri"/>
          <w:sz w:val="22"/>
          <w:szCs w:val="22"/>
          <w:u w:val="single"/>
        </w:rPr>
        <w:t xml:space="preserve">kosztorysie ofertowym </w:t>
      </w:r>
      <w:r w:rsidRPr="003153F2">
        <w:rPr>
          <w:rFonts w:ascii="Calibri" w:hAnsi="Calibri"/>
          <w:bCs/>
          <w:sz w:val="22"/>
          <w:szCs w:val="22"/>
          <w:u w:val="single"/>
        </w:rPr>
        <w:t>nie są podstawą do odrzucenia oferty.</w:t>
      </w:r>
    </w:p>
    <w:p w14:paraId="5A72F5CB" w14:textId="77777777" w:rsidR="00395E4F" w:rsidRPr="003153F2" w:rsidRDefault="00395E4F" w:rsidP="003153F2">
      <w:pPr>
        <w:widowControl w:val="0"/>
        <w:numPr>
          <w:ilvl w:val="1"/>
          <w:numId w:val="8"/>
        </w:numPr>
        <w:suppressAutoHyphens/>
        <w:autoSpaceDN w:val="0"/>
        <w:spacing w:after="120" w:line="276" w:lineRule="auto"/>
        <w:ind w:left="426" w:hanging="568"/>
        <w:jc w:val="both"/>
        <w:textAlignment w:val="baseline"/>
        <w:rPr>
          <w:rFonts w:ascii="Calibri" w:hAnsi="Calibri"/>
          <w:sz w:val="22"/>
          <w:szCs w:val="22"/>
        </w:rPr>
      </w:pPr>
      <w:r w:rsidRPr="003153F2">
        <w:rPr>
          <w:rFonts w:ascii="Calibri" w:hAnsi="Calibri"/>
          <w:sz w:val="22"/>
          <w:szCs w:val="22"/>
        </w:rPr>
        <w:t>Cenę ofertową należy podać w złotych polskich z dokładnością do dwóch miejsc po przecinku. Rozliczenia pomiędzy Zamawiającym</w:t>
      </w:r>
      <w:r w:rsidRPr="003153F2">
        <w:rPr>
          <w:rFonts w:ascii="Calibri" w:eastAsia="Corbel" w:hAnsi="Calibri" w:cs="Corbel"/>
          <w:sz w:val="22"/>
          <w:szCs w:val="22"/>
        </w:rPr>
        <w:t xml:space="preserve"> a wykonawcą prowadzone będą w złotych polskich. </w:t>
      </w:r>
    </w:p>
    <w:p w14:paraId="074C4BFC" w14:textId="77777777" w:rsidR="00A9713F" w:rsidRPr="00072406" w:rsidRDefault="00A9713F" w:rsidP="003153F2">
      <w:pPr>
        <w:widowControl w:val="0"/>
        <w:numPr>
          <w:ilvl w:val="0"/>
          <w:numId w:val="8"/>
        </w:numPr>
        <w:suppressAutoHyphens/>
        <w:autoSpaceDN w:val="0"/>
        <w:spacing w:after="120" w:line="276" w:lineRule="auto"/>
        <w:ind w:left="426" w:hanging="568"/>
        <w:jc w:val="both"/>
        <w:textAlignment w:val="baseline"/>
        <w:rPr>
          <w:rFonts w:ascii="Calibri" w:eastAsia="SimSun" w:hAnsi="Calibri" w:cs="F"/>
          <w:kern w:val="3"/>
          <w:sz w:val="22"/>
          <w:szCs w:val="22"/>
          <w:lang w:eastAsia="en-US"/>
        </w:rPr>
      </w:pPr>
      <w:r w:rsidRPr="00072406">
        <w:rPr>
          <w:rFonts w:ascii="Calibri" w:eastAsia="SimSun" w:hAnsi="Calibri" w:cs="F"/>
          <w:b/>
          <w:kern w:val="3"/>
          <w:sz w:val="22"/>
          <w:szCs w:val="22"/>
          <w:lang w:eastAsia="en-US"/>
        </w:rPr>
        <w:t>Sposób przygotowania oferty</w:t>
      </w:r>
    </w:p>
    <w:p w14:paraId="7C8C7EC6" w14:textId="77777777" w:rsidR="0057570E" w:rsidRPr="003153F2" w:rsidRDefault="0057570E" w:rsidP="003153F2">
      <w:pPr>
        <w:pStyle w:val="Akapitzlist"/>
        <w:numPr>
          <w:ilvl w:val="1"/>
          <w:numId w:val="8"/>
        </w:numPr>
        <w:pBdr>
          <w:top w:val="nil"/>
          <w:left w:val="nil"/>
          <w:bottom w:val="nil"/>
          <w:right w:val="nil"/>
          <w:between w:val="nil"/>
          <w:bar w:val="nil"/>
        </w:pBdr>
        <w:suppressAutoHyphens/>
        <w:spacing w:after="120" w:line="276" w:lineRule="auto"/>
        <w:ind w:left="426" w:hanging="568"/>
        <w:contextualSpacing w:val="0"/>
        <w:jc w:val="both"/>
        <w:rPr>
          <w:rFonts w:ascii="Calibri" w:eastAsia="Corbel" w:hAnsi="Calibri" w:cs="Corbel"/>
          <w:vanish/>
          <w:sz w:val="22"/>
          <w:szCs w:val="22"/>
        </w:rPr>
      </w:pPr>
      <w:r w:rsidRPr="003153F2">
        <w:rPr>
          <w:rFonts w:ascii="Calibri" w:eastAsia="Corbel" w:hAnsi="Calibri" w:cs="Corbel"/>
          <w:sz w:val="22"/>
          <w:szCs w:val="22"/>
        </w:rPr>
        <w:t>Zaleca się</w:t>
      </w:r>
      <w:r w:rsidR="0035277B" w:rsidRPr="003153F2">
        <w:rPr>
          <w:rFonts w:ascii="Calibri" w:eastAsia="Corbel" w:hAnsi="Calibri" w:cs="Corbel"/>
          <w:sz w:val="22"/>
          <w:szCs w:val="22"/>
        </w:rPr>
        <w:t>,</w:t>
      </w:r>
      <w:r w:rsidRPr="003153F2">
        <w:rPr>
          <w:rFonts w:ascii="Calibri" w:eastAsia="Corbel" w:hAnsi="Calibri" w:cs="Corbel"/>
          <w:sz w:val="22"/>
          <w:szCs w:val="22"/>
        </w:rPr>
        <w:t xml:space="preserve"> aby wszystkie dokumenty składające się na ofertę</w:t>
      </w:r>
      <w:r w:rsidR="004B4F89" w:rsidRPr="003153F2">
        <w:rPr>
          <w:rFonts w:ascii="Calibri" w:eastAsia="Corbel" w:hAnsi="Calibri" w:cs="Corbel"/>
          <w:sz w:val="22"/>
          <w:szCs w:val="22"/>
        </w:rPr>
        <w:t xml:space="preserve"> składaną w formie pisemnej</w:t>
      </w:r>
      <w:r w:rsidRPr="003153F2">
        <w:rPr>
          <w:rFonts w:ascii="Calibri" w:eastAsia="Corbel" w:hAnsi="Calibri" w:cs="Corbel"/>
          <w:sz w:val="22"/>
          <w:szCs w:val="22"/>
        </w:rPr>
        <w:t xml:space="preserve"> były połączone (spięte).</w:t>
      </w:r>
    </w:p>
    <w:p w14:paraId="34E85B21" w14:textId="77777777" w:rsidR="0057570E" w:rsidRPr="00072406" w:rsidRDefault="0057570E" w:rsidP="003153F2">
      <w:pPr>
        <w:pStyle w:val="Akapitzlist"/>
        <w:numPr>
          <w:ilvl w:val="1"/>
          <w:numId w:val="8"/>
        </w:numPr>
        <w:pBdr>
          <w:top w:val="nil"/>
          <w:left w:val="nil"/>
          <w:bottom w:val="nil"/>
          <w:right w:val="nil"/>
          <w:between w:val="nil"/>
          <w:bar w:val="nil"/>
        </w:pBdr>
        <w:suppressAutoHyphens/>
        <w:spacing w:after="120" w:line="276" w:lineRule="auto"/>
        <w:ind w:left="426" w:hanging="568"/>
        <w:contextualSpacing w:val="0"/>
        <w:jc w:val="both"/>
        <w:rPr>
          <w:rFonts w:ascii="Calibri" w:eastAsia="Corbel" w:hAnsi="Calibri" w:cs="Corbel"/>
          <w:sz w:val="22"/>
          <w:szCs w:val="22"/>
        </w:rPr>
      </w:pPr>
      <w:r w:rsidRPr="00072406">
        <w:rPr>
          <w:rFonts w:ascii="Calibri" w:eastAsia="Corbel" w:hAnsi="Calibri" w:cs="Corbel"/>
          <w:sz w:val="22"/>
          <w:szCs w:val="22"/>
        </w:rPr>
        <w:t xml:space="preserve">Jeżeli oferta lub załączniki do oferty zawierają tajemnicę przedsiębiorstwa w rozumieniu przepisów o zwalczaniu nieuczciwej konkurencji, wykonawca, nie później niż w terminie składania ofert, może zastrzec, że nie mogą być one udostępniane - </w:t>
      </w:r>
      <w:r w:rsidRPr="00072406">
        <w:rPr>
          <w:rFonts w:ascii="Calibri" w:eastAsia="Corbel" w:hAnsi="Calibri" w:cs="Corbel"/>
          <w:sz w:val="22"/>
          <w:szCs w:val="22"/>
          <w:u w:val="single"/>
        </w:rPr>
        <w:t>pod warunkiem, że w tym terminie wykaże, iż zastrzeżone informacje stanowią tajemnicę przedsiębiorstwa</w:t>
      </w:r>
      <w:r w:rsidRPr="00072406">
        <w:rPr>
          <w:rFonts w:ascii="Calibri" w:eastAsia="Corbel" w:hAnsi="Calibri" w:cs="Corbel"/>
          <w:sz w:val="22"/>
          <w:szCs w:val="22"/>
        </w:rPr>
        <w:t xml:space="preserve">. Wykonawca nie może </w:t>
      </w:r>
      <w:r w:rsidRPr="00072406">
        <w:rPr>
          <w:rFonts w:ascii="Calibri" w:eastAsia="Corbel" w:hAnsi="Calibri" w:cs="Corbel"/>
          <w:sz w:val="22"/>
          <w:szCs w:val="22"/>
        </w:rPr>
        <w:lastRenderedPageBreak/>
        <w:t>zastrzec swojej nazwy i adresu, ceny oferty oraz danych dodatkowych uwzględnianych przy ocenie ofert.</w:t>
      </w:r>
    </w:p>
    <w:p w14:paraId="50FCDBBA" w14:textId="77777777" w:rsidR="0057570E" w:rsidRPr="00072406" w:rsidRDefault="0057570E" w:rsidP="003153F2">
      <w:pPr>
        <w:pStyle w:val="Akapitzlist"/>
        <w:numPr>
          <w:ilvl w:val="1"/>
          <w:numId w:val="8"/>
        </w:numPr>
        <w:pBdr>
          <w:top w:val="nil"/>
          <w:left w:val="nil"/>
          <w:bottom w:val="nil"/>
          <w:right w:val="nil"/>
          <w:between w:val="nil"/>
          <w:bar w:val="nil"/>
        </w:pBdr>
        <w:suppressAutoHyphens/>
        <w:spacing w:after="120" w:line="276" w:lineRule="auto"/>
        <w:ind w:left="426" w:hanging="568"/>
        <w:contextualSpacing w:val="0"/>
        <w:jc w:val="both"/>
        <w:rPr>
          <w:rFonts w:ascii="Calibri" w:eastAsia="Corbel" w:hAnsi="Calibri" w:cs="Corbel"/>
          <w:sz w:val="22"/>
          <w:szCs w:val="22"/>
        </w:rPr>
      </w:pPr>
      <w:r w:rsidRPr="00072406">
        <w:rPr>
          <w:rFonts w:ascii="Calibri" w:eastAsia="Corbel" w:hAnsi="Calibri" w:cs="Corbel"/>
          <w:sz w:val="22"/>
          <w:szCs w:val="22"/>
        </w:rPr>
        <w:t xml:space="preserve">Niezależnie od powyższego, złożenie oferty jest równoznaczne z wyrażeniem zgody na udostępnianie pełnej treści oferty instytucjom realizującym zadania związane </w:t>
      </w:r>
      <w:r w:rsidR="007156C4" w:rsidRPr="00072406">
        <w:rPr>
          <w:rFonts w:ascii="Calibri" w:eastAsia="Corbel" w:hAnsi="Calibri" w:cs="Corbel"/>
          <w:sz w:val="22"/>
          <w:szCs w:val="22"/>
        </w:rPr>
        <w:br/>
      </w:r>
      <w:r w:rsidRPr="00072406">
        <w:rPr>
          <w:rFonts w:ascii="Calibri" w:eastAsia="Corbel" w:hAnsi="Calibri" w:cs="Corbel"/>
          <w:sz w:val="22"/>
          <w:szCs w:val="22"/>
        </w:rPr>
        <w:t>z dofinansowaniem zamówienia</w:t>
      </w:r>
      <w:r w:rsidR="00C44298" w:rsidRPr="00072406">
        <w:rPr>
          <w:rFonts w:ascii="Calibri" w:eastAsia="Corbel" w:hAnsi="Calibri" w:cs="Corbel"/>
          <w:sz w:val="22"/>
          <w:szCs w:val="22"/>
        </w:rPr>
        <w:t xml:space="preserve"> </w:t>
      </w:r>
      <w:r w:rsidRPr="00072406">
        <w:rPr>
          <w:rFonts w:ascii="Calibri" w:eastAsia="Corbel" w:hAnsi="Calibri" w:cs="Corbel"/>
          <w:sz w:val="22"/>
          <w:szCs w:val="22"/>
        </w:rPr>
        <w:t>i osobom przez nie wskazanym.</w:t>
      </w:r>
    </w:p>
    <w:p w14:paraId="0F864724" w14:textId="77777777" w:rsidR="0057570E" w:rsidRPr="00072406" w:rsidRDefault="0057570E" w:rsidP="003153F2">
      <w:pPr>
        <w:pStyle w:val="Akapitzlist"/>
        <w:numPr>
          <w:ilvl w:val="1"/>
          <w:numId w:val="8"/>
        </w:numPr>
        <w:pBdr>
          <w:top w:val="nil"/>
          <w:left w:val="nil"/>
          <w:bottom w:val="nil"/>
          <w:right w:val="nil"/>
          <w:between w:val="nil"/>
          <w:bar w:val="nil"/>
        </w:pBdr>
        <w:suppressAutoHyphens/>
        <w:spacing w:after="120" w:line="276" w:lineRule="auto"/>
        <w:ind w:left="426" w:hanging="568"/>
        <w:contextualSpacing w:val="0"/>
        <w:jc w:val="both"/>
        <w:rPr>
          <w:rFonts w:ascii="Calibri" w:eastAsia="Corbel" w:hAnsi="Calibri" w:cs="Corbel"/>
          <w:sz w:val="22"/>
          <w:szCs w:val="22"/>
        </w:rPr>
      </w:pPr>
      <w:r w:rsidRPr="00072406">
        <w:rPr>
          <w:rFonts w:ascii="Calibri" w:eastAsia="Corbel" w:hAnsi="Calibri" w:cs="Corbel"/>
          <w:sz w:val="22"/>
          <w:szCs w:val="22"/>
        </w:rPr>
        <w:t xml:space="preserve">Informacje stanowiące tajemnicę przedsiębiorstwa powinny zostać przekazane w formie umożliwiającej zachowanie ich poufności (wraz z ofertą, ale jako odrębny dokument), wraz </w:t>
      </w:r>
      <w:r w:rsidR="007156C4" w:rsidRPr="00072406">
        <w:rPr>
          <w:rFonts w:ascii="Calibri" w:eastAsia="Corbel" w:hAnsi="Calibri" w:cs="Corbel"/>
          <w:sz w:val="22"/>
          <w:szCs w:val="22"/>
        </w:rPr>
        <w:br/>
      </w:r>
      <w:r w:rsidRPr="00072406">
        <w:rPr>
          <w:rFonts w:ascii="Calibri" w:eastAsia="Corbel" w:hAnsi="Calibri" w:cs="Corbel"/>
          <w:sz w:val="22"/>
          <w:szCs w:val="22"/>
        </w:rPr>
        <w:t>z wyraźnym wskazaniem na piśmie, że informacje stanowią tajemnicę przedsiębiorstwa i nie powinny być ujawnione.</w:t>
      </w:r>
    </w:p>
    <w:p w14:paraId="1F06EB8A" w14:textId="77777777" w:rsidR="003153F2" w:rsidRDefault="0057570E" w:rsidP="003153F2">
      <w:pPr>
        <w:pStyle w:val="Akapitzlist"/>
        <w:numPr>
          <w:ilvl w:val="1"/>
          <w:numId w:val="8"/>
        </w:numPr>
        <w:pBdr>
          <w:top w:val="nil"/>
          <w:left w:val="nil"/>
          <w:bottom w:val="nil"/>
          <w:right w:val="nil"/>
          <w:between w:val="nil"/>
          <w:bar w:val="nil"/>
        </w:pBdr>
        <w:suppressAutoHyphens/>
        <w:spacing w:after="120" w:line="276" w:lineRule="auto"/>
        <w:ind w:left="426" w:hanging="568"/>
        <w:contextualSpacing w:val="0"/>
        <w:jc w:val="both"/>
        <w:rPr>
          <w:rFonts w:ascii="Calibri" w:eastAsia="Corbel" w:hAnsi="Calibri" w:cs="Corbel"/>
          <w:sz w:val="22"/>
          <w:szCs w:val="22"/>
        </w:rPr>
      </w:pPr>
      <w:r w:rsidRPr="00072406">
        <w:rPr>
          <w:rFonts w:ascii="Calibri" w:eastAsia="Corbel" w:hAnsi="Calibri" w:cs="Corbel"/>
          <w:sz w:val="22"/>
          <w:szCs w:val="22"/>
        </w:rPr>
        <w:t>Oferta musi być sporządzona na maszynie do pisania, komputerze, ręcznie długopisem lub nieścieralnym atramentem. Oferty nieczytelne zostaną odrzucone.</w:t>
      </w:r>
    </w:p>
    <w:p w14:paraId="595A97C1" w14:textId="77777777" w:rsidR="003153F2" w:rsidRDefault="0057570E" w:rsidP="003153F2">
      <w:pPr>
        <w:pStyle w:val="Akapitzlist"/>
        <w:numPr>
          <w:ilvl w:val="1"/>
          <w:numId w:val="8"/>
        </w:numPr>
        <w:pBdr>
          <w:top w:val="nil"/>
          <w:left w:val="nil"/>
          <w:bottom w:val="nil"/>
          <w:right w:val="nil"/>
          <w:between w:val="nil"/>
          <w:bar w:val="nil"/>
        </w:pBdr>
        <w:suppressAutoHyphens/>
        <w:spacing w:after="120" w:line="276" w:lineRule="auto"/>
        <w:ind w:left="426" w:hanging="568"/>
        <w:contextualSpacing w:val="0"/>
        <w:jc w:val="both"/>
        <w:rPr>
          <w:rFonts w:ascii="Calibri" w:eastAsia="Corbel" w:hAnsi="Calibri" w:cs="Corbel"/>
          <w:sz w:val="22"/>
          <w:szCs w:val="22"/>
        </w:rPr>
      </w:pPr>
      <w:r w:rsidRPr="003153F2">
        <w:rPr>
          <w:rFonts w:ascii="Calibri" w:eastAsia="Corbel" w:hAnsi="Calibri" w:cs="Corbel"/>
          <w:sz w:val="22"/>
          <w:szCs w:val="22"/>
        </w:rPr>
        <w:t>Oferta wraz z załącznikami i wszystkimi dokumentami musi być podpisana przez osobę/osoby upoważnione do reprezentowania wykonawcy.</w:t>
      </w:r>
    </w:p>
    <w:p w14:paraId="672CDCD8" w14:textId="5D27C26C" w:rsidR="00E1616A" w:rsidRPr="003153F2" w:rsidRDefault="0057570E" w:rsidP="003153F2">
      <w:pPr>
        <w:pStyle w:val="Akapitzlist"/>
        <w:numPr>
          <w:ilvl w:val="1"/>
          <w:numId w:val="8"/>
        </w:numPr>
        <w:pBdr>
          <w:top w:val="nil"/>
          <w:left w:val="nil"/>
          <w:bottom w:val="nil"/>
          <w:right w:val="nil"/>
          <w:between w:val="nil"/>
          <w:bar w:val="nil"/>
        </w:pBdr>
        <w:suppressAutoHyphens/>
        <w:spacing w:after="120" w:line="276" w:lineRule="auto"/>
        <w:ind w:left="426" w:hanging="568"/>
        <w:contextualSpacing w:val="0"/>
        <w:jc w:val="both"/>
        <w:rPr>
          <w:rFonts w:ascii="Calibri" w:eastAsia="Corbel" w:hAnsi="Calibri" w:cs="Corbel"/>
          <w:sz w:val="22"/>
          <w:szCs w:val="22"/>
        </w:rPr>
      </w:pPr>
      <w:r w:rsidRPr="003153F2">
        <w:rPr>
          <w:rFonts w:ascii="Calibri" w:eastAsia="Corbel" w:hAnsi="Calibri" w:cs="Corbel"/>
          <w:sz w:val="22"/>
          <w:szCs w:val="22"/>
        </w:rPr>
        <w:t>Zaleca się, aby wszystkie zapisane strony oferty były ponumerowane i podpisane. Poprawki powinny być opatrzone datą oraz parafą osoby uprawnionej do składania oferty.</w:t>
      </w:r>
    </w:p>
    <w:p w14:paraId="3F212CED" w14:textId="77777777" w:rsidR="00A9713F" w:rsidRPr="00072406" w:rsidRDefault="00A9713F" w:rsidP="005E752B">
      <w:pPr>
        <w:widowControl w:val="0"/>
        <w:numPr>
          <w:ilvl w:val="0"/>
          <w:numId w:val="8"/>
        </w:numPr>
        <w:suppressAutoHyphens/>
        <w:autoSpaceDN w:val="0"/>
        <w:spacing w:after="120" w:line="276" w:lineRule="auto"/>
        <w:jc w:val="both"/>
        <w:textAlignment w:val="baseline"/>
        <w:rPr>
          <w:rFonts w:ascii="Calibri" w:eastAsia="SimSun" w:hAnsi="Calibri" w:cs="F"/>
          <w:kern w:val="3"/>
          <w:sz w:val="22"/>
          <w:szCs w:val="22"/>
          <w:lang w:eastAsia="en-US"/>
        </w:rPr>
      </w:pPr>
      <w:r w:rsidRPr="00072406">
        <w:rPr>
          <w:rFonts w:ascii="Calibri" w:eastAsia="SimSun" w:hAnsi="Calibri" w:cs="F"/>
          <w:b/>
          <w:kern w:val="3"/>
          <w:sz w:val="22"/>
          <w:szCs w:val="22"/>
          <w:lang w:eastAsia="en-US"/>
        </w:rPr>
        <w:t>Termin związania ofertą</w:t>
      </w:r>
    </w:p>
    <w:p w14:paraId="76C54D7F" w14:textId="77777777" w:rsidR="00A9713F" w:rsidRPr="00072406" w:rsidRDefault="00A9713F" w:rsidP="005E752B">
      <w:pPr>
        <w:widowControl w:val="0"/>
        <w:numPr>
          <w:ilvl w:val="1"/>
          <w:numId w:val="8"/>
        </w:numPr>
        <w:suppressAutoHyphens/>
        <w:autoSpaceDN w:val="0"/>
        <w:spacing w:after="120" w:line="276" w:lineRule="auto"/>
        <w:ind w:left="425" w:hanging="567"/>
        <w:jc w:val="both"/>
        <w:textAlignment w:val="baseline"/>
        <w:rPr>
          <w:rFonts w:ascii="Calibri" w:eastAsia="SimSun" w:hAnsi="Calibri" w:cs="F"/>
          <w:kern w:val="3"/>
          <w:sz w:val="22"/>
          <w:szCs w:val="22"/>
          <w:lang w:eastAsia="en-US"/>
        </w:rPr>
      </w:pPr>
      <w:r w:rsidRPr="00072406">
        <w:rPr>
          <w:rFonts w:ascii="Calibri" w:eastAsia="SimSun" w:hAnsi="Calibri" w:cs="F"/>
          <w:kern w:val="3"/>
          <w:sz w:val="22"/>
          <w:szCs w:val="22"/>
          <w:lang w:eastAsia="en-US"/>
        </w:rPr>
        <w:t xml:space="preserve">Wykonawca będzie związany ofertą w terminie </w:t>
      </w:r>
      <w:r w:rsidR="00371DDA" w:rsidRPr="00072406">
        <w:rPr>
          <w:rFonts w:ascii="Calibri" w:eastAsia="SimSun" w:hAnsi="Calibri" w:cs="F"/>
          <w:b/>
          <w:kern w:val="3"/>
          <w:sz w:val="22"/>
          <w:szCs w:val="22"/>
          <w:lang w:eastAsia="en-US"/>
        </w:rPr>
        <w:t>30</w:t>
      </w:r>
      <w:r w:rsidRPr="00072406">
        <w:rPr>
          <w:rFonts w:ascii="Calibri" w:eastAsia="SimSun" w:hAnsi="Calibri" w:cs="F"/>
          <w:b/>
          <w:kern w:val="3"/>
          <w:sz w:val="22"/>
          <w:szCs w:val="22"/>
          <w:lang w:eastAsia="en-US"/>
        </w:rPr>
        <w:t xml:space="preserve"> dni</w:t>
      </w:r>
      <w:r w:rsidRPr="00072406">
        <w:rPr>
          <w:rFonts w:ascii="Calibri" w:eastAsia="SimSun" w:hAnsi="Calibri" w:cs="F"/>
          <w:kern w:val="3"/>
          <w:sz w:val="22"/>
          <w:szCs w:val="22"/>
          <w:lang w:eastAsia="en-US"/>
        </w:rPr>
        <w:t>.</w:t>
      </w:r>
    </w:p>
    <w:p w14:paraId="0A3AF355" w14:textId="77777777" w:rsidR="00A9713F" w:rsidRPr="00072406" w:rsidRDefault="00A9713F" w:rsidP="005E752B">
      <w:pPr>
        <w:widowControl w:val="0"/>
        <w:numPr>
          <w:ilvl w:val="1"/>
          <w:numId w:val="8"/>
        </w:numPr>
        <w:suppressAutoHyphens/>
        <w:autoSpaceDN w:val="0"/>
        <w:spacing w:after="120" w:line="276" w:lineRule="auto"/>
        <w:ind w:left="425" w:hanging="567"/>
        <w:jc w:val="both"/>
        <w:textAlignment w:val="baseline"/>
        <w:rPr>
          <w:rFonts w:ascii="Calibri" w:eastAsia="SimSun" w:hAnsi="Calibri" w:cs="F"/>
          <w:kern w:val="3"/>
          <w:sz w:val="22"/>
          <w:szCs w:val="22"/>
          <w:lang w:eastAsia="en-US"/>
        </w:rPr>
      </w:pPr>
      <w:r w:rsidRPr="00072406">
        <w:rPr>
          <w:rFonts w:ascii="Calibri" w:eastAsia="SimSun" w:hAnsi="Calibri" w:cs="F"/>
          <w:kern w:val="3"/>
          <w:sz w:val="22"/>
          <w:szCs w:val="22"/>
          <w:lang w:eastAsia="en-US"/>
        </w:rPr>
        <w:t>Bieg terminu związania ofertą rozpoczyna się wraz z upływem terminu składania ofert.</w:t>
      </w:r>
    </w:p>
    <w:p w14:paraId="1295B077" w14:textId="77777777" w:rsidR="007A3F82" w:rsidRPr="00072406" w:rsidRDefault="00A9713F" w:rsidP="005E752B">
      <w:pPr>
        <w:widowControl w:val="0"/>
        <w:numPr>
          <w:ilvl w:val="1"/>
          <w:numId w:val="8"/>
        </w:numPr>
        <w:suppressAutoHyphens/>
        <w:autoSpaceDN w:val="0"/>
        <w:spacing w:after="120" w:line="276" w:lineRule="auto"/>
        <w:ind w:left="425" w:hanging="567"/>
        <w:jc w:val="both"/>
        <w:textAlignment w:val="baseline"/>
        <w:rPr>
          <w:rFonts w:ascii="Calibri" w:eastAsia="SimSun" w:hAnsi="Calibri" w:cs="F"/>
          <w:b/>
          <w:kern w:val="3"/>
          <w:sz w:val="22"/>
          <w:szCs w:val="22"/>
          <w:lang w:eastAsia="en-US"/>
        </w:rPr>
      </w:pPr>
      <w:r w:rsidRPr="00072406">
        <w:rPr>
          <w:rFonts w:ascii="Calibri" w:eastAsia="SimSun" w:hAnsi="Calibri" w:cs="F"/>
          <w:kern w:val="3"/>
          <w:sz w:val="22"/>
          <w:szCs w:val="22"/>
          <w:lang w:eastAsia="en-US"/>
        </w:rPr>
        <w:t>Wykonawca samodzielnie lub na wniosek Zamawiającego może przedłużyć termin związania ofertą.</w:t>
      </w:r>
    </w:p>
    <w:p w14:paraId="139F7BA2" w14:textId="46E95D0E" w:rsidR="00A9713F" w:rsidRPr="00072406" w:rsidRDefault="00A9713F" w:rsidP="005E752B">
      <w:pPr>
        <w:suppressAutoHyphens/>
        <w:autoSpaceDN w:val="0"/>
        <w:spacing w:before="240" w:after="240" w:line="276" w:lineRule="auto"/>
        <w:jc w:val="both"/>
        <w:textAlignment w:val="baseline"/>
        <w:rPr>
          <w:rFonts w:ascii="Calibri" w:eastAsia="SimSun" w:hAnsi="Calibri" w:cs="F"/>
          <w:b/>
          <w:kern w:val="3"/>
          <w:sz w:val="28"/>
          <w:szCs w:val="28"/>
          <w:lang w:eastAsia="en-US"/>
        </w:rPr>
      </w:pPr>
      <w:r w:rsidRPr="00072406">
        <w:rPr>
          <w:rFonts w:ascii="Calibri" w:eastAsia="SimSun" w:hAnsi="Calibri" w:cs="F"/>
          <w:b/>
          <w:kern w:val="3"/>
          <w:sz w:val="28"/>
          <w:szCs w:val="28"/>
          <w:lang w:eastAsia="en-US"/>
        </w:rPr>
        <w:t>Badanie i ocena ofert</w:t>
      </w:r>
    </w:p>
    <w:p w14:paraId="6856A461" w14:textId="77777777" w:rsidR="00A9713F" w:rsidRPr="00072406" w:rsidRDefault="00A9713F" w:rsidP="005E752B">
      <w:pPr>
        <w:widowControl w:val="0"/>
        <w:numPr>
          <w:ilvl w:val="0"/>
          <w:numId w:val="8"/>
        </w:numPr>
        <w:suppressAutoHyphens/>
        <w:autoSpaceDN w:val="0"/>
        <w:spacing w:after="120" w:line="276" w:lineRule="auto"/>
        <w:jc w:val="both"/>
        <w:textAlignment w:val="baseline"/>
        <w:rPr>
          <w:rFonts w:ascii="Calibri" w:eastAsia="SimSun" w:hAnsi="Calibri" w:cs="F"/>
          <w:kern w:val="3"/>
          <w:sz w:val="22"/>
          <w:szCs w:val="22"/>
          <w:lang w:eastAsia="en-US"/>
        </w:rPr>
      </w:pPr>
      <w:r w:rsidRPr="00072406">
        <w:rPr>
          <w:rFonts w:ascii="Calibri" w:eastAsia="SimSun" w:hAnsi="Calibri" w:cs="F"/>
          <w:b/>
          <w:kern w:val="3"/>
          <w:sz w:val="22"/>
          <w:szCs w:val="22"/>
          <w:lang w:eastAsia="en-US"/>
        </w:rPr>
        <w:t>Przebieg badania i oceny ofert</w:t>
      </w:r>
    </w:p>
    <w:p w14:paraId="5EED15B9" w14:textId="77777777" w:rsidR="00A9713F" w:rsidRPr="00072406" w:rsidRDefault="00A9713F" w:rsidP="005E752B">
      <w:pPr>
        <w:widowControl w:val="0"/>
        <w:numPr>
          <w:ilvl w:val="1"/>
          <w:numId w:val="8"/>
        </w:numPr>
        <w:suppressAutoHyphens/>
        <w:autoSpaceDN w:val="0"/>
        <w:spacing w:after="120" w:line="276" w:lineRule="auto"/>
        <w:ind w:left="425" w:hanging="567"/>
        <w:jc w:val="both"/>
        <w:textAlignment w:val="baseline"/>
        <w:rPr>
          <w:rFonts w:ascii="Calibri" w:eastAsia="SimSun" w:hAnsi="Calibri" w:cs="F"/>
          <w:kern w:val="3"/>
          <w:sz w:val="22"/>
          <w:szCs w:val="22"/>
          <w:lang w:eastAsia="en-US"/>
        </w:rPr>
      </w:pPr>
      <w:r w:rsidRPr="00072406">
        <w:rPr>
          <w:rFonts w:ascii="Calibri" w:eastAsia="SimSun" w:hAnsi="Calibri" w:cs="F"/>
          <w:kern w:val="3"/>
          <w:sz w:val="22"/>
          <w:szCs w:val="22"/>
          <w:lang w:eastAsia="en-US"/>
        </w:rPr>
        <w:t xml:space="preserve">W toku dokonywania badania i oceny złożonych ofert Zamawiający może żądać od </w:t>
      </w:r>
      <w:r w:rsidR="00996528" w:rsidRPr="00072406">
        <w:rPr>
          <w:rFonts w:ascii="Calibri" w:eastAsia="SimSun" w:hAnsi="Calibri" w:cs="F"/>
          <w:kern w:val="3"/>
          <w:sz w:val="22"/>
          <w:szCs w:val="22"/>
          <w:lang w:eastAsia="en-US"/>
        </w:rPr>
        <w:t>w</w:t>
      </w:r>
      <w:r w:rsidRPr="00072406">
        <w:rPr>
          <w:rFonts w:ascii="Calibri" w:eastAsia="SimSun" w:hAnsi="Calibri" w:cs="F"/>
          <w:kern w:val="3"/>
          <w:sz w:val="22"/>
          <w:szCs w:val="22"/>
          <w:lang w:eastAsia="en-US"/>
        </w:rPr>
        <w:t>ykonawców wyjaśnień dotyczących złożonych przez nich ofert. Zamawiający może także żądać wyjaśnienia bądź uzupełnienia załączników do oferty.</w:t>
      </w:r>
    </w:p>
    <w:p w14:paraId="4867370B" w14:textId="77777777" w:rsidR="00035D6E" w:rsidRPr="00072406" w:rsidRDefault="00A9713F" w:rsidP="005E752B">
      <w:pPr>
        <w:widowControl w:val="0"/>
        <w:numPr>
          <w:ilvl w:val="1"/>
          <w:numId w:val="8"/>
        </w:numPr>
        <w:suppressAutoHyphens/>
        <w:autoSpaceDN w:val="0"/>
        <w:spacing w:after="120" w:line="276" w:lineRule="auto"/>
        <w:ind w:left="425" w:hanging="567"/>
        <w:jc w:val="both"/>
        <w:textAlignment w:val="baseline"/>
        <w:rPr>
          <w:rFonts w:ascii="Calibri" w:eastAsia="SimSun" w:hAnsi="Calibri" w:cs="F"/>
          <w:kern w:val="3"/>
          <w:sz w:val="22"/>
          <w:szCs w:val="22"/>
          <w:lang w:eastAsia="en-US"/>
        </w:rPr>
      </w:pPr>
      <w:r w:rsidRPr="00072406">
        <w:rPr>
          <w:rFonts w:ascii="Calibri" w:eastAsia="SimSun" w:hAnsi="Calibri" w:cs="F"/>
          <w:kern w:val="3"/>
          <w:sz w:val="22"/>
          <w:szCs w:val="22"/>
          <w:lang w:eastAsia="en-US"/>
        </w:rPr>
        <w:t xml:space="preserve">Zamawiający poprawi w ofercie oczywiste omyłki pisarskie, oczywiste omyłki rachunkowe </w:t>
      </w:r>
      <w:r w:rsidRPr="00072406">
        <w:rPr>
          <w:rFonts w:ascii="Calibri" w:eastAsia="SimSun" w:hAnsi="Calibri" w:cs="F"/>
          <w:kern w:val="3"/>
          <w:sz w:val="22"/>
          <w:szCs w:val="22"/>
          <w:lang w:eastAsia="en-US"/>
        </w:rPr>
        <w:br/>
        <w:t>z uwzględnieniem konsekwencji rachunkowych dokonanych poprawek oraz inn</w:t>
      </w:r>
      <w:r w:rsidR="00371DDA" w:rsidRPr="00072406">
        <w:rPr>
          <w:rFonts w:ascii="Calibri" w:eastAsia="SimSun" w:hAnsi="Calibri" w:cs="F"/>
          <w:kern w:val="3"/>
          <w:sz w:val="22"/>
          <w:szCs w:val="22"/>
          <w:lang w:eastAsia="en-US"/>
        </w:rPr>
        <w:t>e omyłki</w:t>
      </w:r>
      <w:r w:rsidRPr="00072406">
        <w:rPr>
          <w:rFonts w:ascii="Calibri" w:eastAsia="SimSun" w:hAnsi="Calibri" w:cs="F"/>
          <w:kern w:val="3"/>
          <w:sz w:val="22"/>
          <w:szCs w:val="22"/>
          <w:lang w:eastAsia="en-US"/>
        </w:rPr>
        <w:t xml:space="preserve"> polegające na niezgodności oferty z treścią Zapytania, niepowodujące istotnych zmian w treści oferty – niezwłocznie zawiadamiając o tym </w:t>
      </w:r>
      <w:r w:rsidR="00996528" w:rsidRPr="00072406">
        <w:rPr>
          <w:rFonts w:ascii="Calibri" w:eastAsia="SimSun" w:hAnsi="Calibri" w:cs="F"/>
          <w:kern w:val="3"/>
          <w:sz w:val="22"/>
          <w:szCs w:val="22"/>
          <w:lang w:eastAsia="en-US"/>
        </w:rPr>
        <w:t>w</w:t>
      </w:r>
      <w:r w:rsidRPr="00072406">
        <w:rPr>
          <w:rFonts w:ascii="Calibri" w:eastAsia="SimSun" w:hAnsi="Calibri" w:cs="F"/>
          <w:kern w:val="3"/>
          <w:sz w:val="22"/>
          <w:szCs w:val="22"/>
          <w:lang w:eastAsia="en-US"/>
        </w:rPr>
        <w:t>ykonawcę, którego oferta została poprawiona.</w:t>
      </w:r>
    </w:p>
    <w:p w14:paraId="2456F3EB" w14:textId="77777777" w:rsidR="00126C73" w:rsidRDefault="00035D6E" w:rsidP="00126C73">
      <w:pPr>
        <w:widowControl w:val="0"/>
        <w:numPr>
          <w:ilvl w:val="1"/>
          <w:numId w:val="8"/>
        </w:numPr>
        <w:suppressAutoHyphens/>
        <w:autoSpaceDN w:val="0"/>
        <w:spacing w:after="120" w:line="276" w:lineRule="auto"/>
        <w:ind w:left="425" w:hanging="567"/>
        <w:jc w:val="both"/>
        <w:textAlignment w:val="baseline"/>
        <w:rPr>
          <w:rFonts w:ascii="Calibri" w:eastAsia="SimSun" w:hAnsi="Calibri" w:cs="F"/>
          <w:kern w:val="3"/>
          <w:sz w:val="22"/>
          <w:szCs w:val="22"/>
          <w:lang w:eastAsia="en-US"/>
        </w:rPr>
      </w:pPr>
      <w:r w:rsidRPr="00072406">
        <w:rPr>
          <w:rFonts w:ascii="Calibri" w:eastAsia="SimSun" w:hAnsi="Calibri" w:cs="F"/>
          <w:kern w:val="3"/>
          <w:sz w:val="22"/>
          <w:szCs w:val="22"/>
          <w:lang w:eastAsia="en-US"/>
        </w:rPr>
        <w:t xml:space="preserve">Jeżeli zaoferowana </w:t>
      </w:r>
      <w:r w:rsidR="007156C4" w:rsidRPr="00072406">
        <w:rPr>
          <w:rFonts w:ascii="Calibri" w:eastAsia="SimSun" w:hAnsi="Calibri" w:cs="F"/>
          <w:kern w:val="3"/>
          <w:sz w:val="22"/>
          <w:szCs w:val="22"/>
          <w:lang w:eastAsia="en-US"/>
        </w:rPr>
        <w:t>cena</w:t>
      </w:r>
      <w:r w:rsidRPr="00072406">
        <w:rPr>
          <w:rFonts w:ascii="Calibri" w:eastAsia="SimSun" w:hAnsi="Calibri" w:cs="F"/>
          <w:kern w:val="3"/>
          <w:sz w:val="22"/>
          <w:szCs w:val="22"/>
          <w:lang w:eastAsia="en-US"/>
        </w:rPr>
        <w:t xml:space="preserve"> lub jej istotne części składowe, będą wydawały się rażąco niskie </w:t>
      </w:r>
      <w:r w:rsidR="007156C4" w:rsidRPr="00072406">
        <w:rPr>
          <w:rFonts w:ascii="Calibri" w:eastAsia="SimSun" w:hAnsi="Calibri" w:cs="F"/>
          <w:kern w:val="3"/>
          <w:sz w:val="22"/>
          <w:szCs w:val="22"/>
          <w:lang w:eastAsia="en-US"/>
        </w:rPr>
        <w:br/>
      </w:r>
      <w:r w:rsidRPr="00072406">
        <w:rPr>
          <w:rFonts w:ascii="Calibri" w:eastAsia="SimSun" w:hAnsi="Calibri" w:cs="F"/>
          <w:kern w:val="3"/>
          <w:sz w:val="22"/>
          <w:szCs w:val="22"/>
          <w:lang w:eastAsia="en-US"/>
        </w:rPr>
        <w:t xml:space="preserve">w stosunku do przedmiotu zamówienia i będą budzić wątpliwości Zamawiającego co do możliwości wykonania przedmiotu zamówienia zgodnie z wymaganiami, Zamawiający będzie mógł </w:t>
      </w:r>
      <w:r w:rsidR="007156C4" w:rsidRPr="00072406">
        <w:rPr>
          <w:rFonts w:ascii="Calibri" w:eastAsia="SimSun" w:hAnsi="Calibri" w:cs="F"/>
          <w:kern w:val="3"/>
          <w:sz w:val="22"/>
          <w:szCs w:val="22"/>
          <w:lang w:eastAsia="en-US"/>
        </w:rPr>
        <w:t>wezwać wykonawcę</w:t>
      </w:r>
      <w:r w:rsidRPr="00072406">
        <w:rPr>
          <w:rFonts w:ascii="Calibri" w:eastAsia="SimSun" w:hAnsi="Calibri" w:cs="F"/>
          <w:kern w:val="3"/>
          <w:sz w:val="22"/>
          <w:szCs w:val="22"/>
          <w:lang w:eastAsia="en-US"/>
        </w:rPr>
        <w:t xml:space="preserve"> do udzielenia wyjaśnień, w tym złożenia dowodów, dotyczących wyliczenia ceny. Obowiązek wykazania, że oferta nie zawiera rażąco niskiej ceny spoczywać będzie na wykonawcy.</w:t>
      </w:r>
    </w:p>
    <w:p w14:paraId="4D97F469" w14:textId="77777777" w:rsidR="008D3855" w:rsidRDefault="00126C73" w:rsidP="008D3855">
      <w:pPr>
        <w:widowControl w:val="0"/>
        <w:numPr>
          <w:ilvl w:val="1"/>
          <w:numId w:val="8"/>
        </w:numPr>
        <w:suppressAutoHyphens/>
        <w:autoSpaceDN w:val="0"/>
        <w:spacing w:after="120" w:line="276" w:lineRule="auto"/>
        <w:ind w:left="425" w:hanging="567"/>
        <w:jc w:val="both"/>
        <w:textAlignment w:val="baseline"/>
        <w:rPr>
          <w:rFonts w:ascii="Calibri" w:eastAsia="SimSun" w:hAnsi="Calibri" w:cs="F"/>
          <w:kern w:val="3"/>
          <w:sz w:val="22"/>
          <w:szCs w:val="22"/>
          <w:lang w:eastAsia="en-US"/>
        </w:rPr>
      </w:pPr>
      <w:r w:rsidRPr="00126C73">
        <w:rPr>
          <w:rFonts w:ascii="Calibri" w:eastAsia="SimSun" w:hAnsi="Calibri" w:cs="F"/>
          <w:kern w:val="3"/>
          <w:sz w:val="22"/>
          <w:szCs w:val="22"/>
          <w:lang w:eastAsia="en-US"/>
        </w:rPr>
        <w:t>Zamawiający informuje, że w niniejszym postępowaniu może zastosować procedurę odwróconą</w:t>
      </w:r>
      <w:r w:rsidR="008D3855">
        <w:rPr>
          <w:rFonts w:ascii="Calibri" w:eastAsia="SimSun" w:hAnsi="Calibri" w:cs="F"/>
          <w:kern w:val="3"/>
          <w:sz w:val="22"/>
          <w:szCs w:val="22"/>
          <w:lang w:eastAsia="en-US"/>
        </w:rPr>
        <w:t>.</w:t>
      </w:r>
    </w:p>
    <w:p w14:paraId="0740ECB2" w14:textId="5939B269" w:rsidR="003B79CA" w:rsidRPr="00C64F1B" w:rsidRDefault="00126C73" w:rsidP="00C64F1B">
      <w:pPr>
        <w:widowControl w:val="0"/>
        <w:numPr>
          <w:ilvl w:val="1"/>
          <w:numId w:val="8"/>
        </w:numPr>
        <w:suppressAutoHyphens/>
        <w:autoSpaceDN w:val="0"/>
        <w:spacing w:after="120" w:line="276" w:lineRule="auto"/>
        <w:ind w:left="425" w:hanging="567"/>
        <w:jc w:val="both"/>
        <w:textAlignment w:val="baseline"/>
        <w:rPr>
          <w:rFonts w:ascii="Calibri" w:eastAsia="SimSun" w:hAnsi="Calibri" w:cs="F"/>
          <w:kern w:val="3"/>
          <w:sz w:val="22"/>
          <w:szCs w:val="22"/>
          <w:lang w:eastAsia="en-US"/>
        </w:rPr>
      </w:pPr>
      <w:r w:rsidRPr="008D3855">
        <w:rPr>
          <w:rFonts w:ascii="Calibri" w:eastAsia="SimSun" w:hAnsi="Calibri" w:cs="F"/>
          <w:kern w:val="3"/>
          <w:sz w:val="22"/>
          <w:szCs w:val="22"/>
          <w:lang w:eastAsia="en-US"/>
        </w:rPr>
        <w:t xml:space="preserve">W przypadku zastosowania tejże procedury </w:t>
      </w:r>
      <w:r w:rsidR="00223D5C">
        <w:rPr>
          <w:rFonts w:ascii="Calibri" w:eastAsia="SimSun" w:hAnsi="Calibri" w:cs="F"/>
          <w:kern w:val="3"/>
          <w:sz w:val="22"/>
          <w:szCs w:val="22"/>
          <w:lang w:eastAsia="en-US"/>
        </w:rPr>
        <w:t>odwróconej</w:t>
      </w:r>
      <w:r w:rsidR="008D3855">
        <w:rPr>
          <w:rFonts w:ascii="Calibri" w:eastAsia="SimSun" w:hAnsi="Calibri" w:cs="F"/>
          <w:kern w:val="3"/>
          <w:sz w:val="22"/>
          <w:szCs w:val="22"/>
          <w:lang w:eastAsia="en-US"/>
        </w:rPr>
        <w:t xml:space="preserve"> </w:t>
      </w:r>
      <w:r w:rsidRPr="008D3855">
        <w:rPr>
          <w:rFonts w:ascii="Calibri" w:eastAsia="SimSun" w:hAnsi="Calibri" w:cs="F"/>
          <w:kern w:val="3"/>
          <w:sz w:val="22"/>
          <w:szCs w:val="22"/>
          <w:lang w:eastAsia="en-US"/>
        </w:rPr>
        <w:t xml:space="preserve">Zamawiający najpierw dokona oceny </w:t>
      </w:r>
      <w:r w:rsidRPr="008D3855">
        <w:rPr>
          <w:rFonts w:ascii="Calibri" w:eastAsia="SimSun" w:hAnsi="Calibri" w:cs="F"/>
          <w:kern w:val="3"/>
          <w:sz w:val="22"/>
          <w:szCs w:val="22"/>
          <w:lang w:eastAsia="en-US"/>
        </w:rPr>
        <w:lastRenderedPageBreak/>
        <w:t xml:space="preserve">ofert, a następnie zbada, czy wykonawca, którego oferta została oceniona jako najkorzystniejsza, nie podlega wykluczeniu oraz czy spełnia warunki udziału w postępowaniu. Ocena braku podstaw wykluczenia oraz spełnienia warunków udziału w postępowaniu będzie odbywać się </w:t>
      </w:r>
      <w:r w:rsidR="00CC72B4">
        <w:rPr>
          <w:rFonts w:ascii="Calibri" w:eastAsia="SimSun" w:hAnsi="Calibri" w:cs="F"/>
          <w:kern w:val="3"/>
          <w:sz w:val="22"/>
          <w:szCs w:val="22"/>
          <w:lang w:eastAsia="en-US"/>
        </w:rPr>
        <w:t>w następujący sposób</w:t>
      </w:r>
      <w:r w:rsidRPr="008D3855">
        <w:rPr>
          <w:rFonts w:ascii="Calibri" w:eastAsia="SimSun" w:hAnsi="Calibri" w:cs="F"/>
          <w:kern w:val="3"/>
          <w:sz w:val="22"/>
          <w:szCs w:val="22"/>
          <w:lang w:eastAsia="en-US"/>
        </w:rPr>
        <w:t>:</w:t>
      </w:r>
      <w:r w:rsidR="00C64F1B">
        <w:rPr>
          <w:rFonts w:ascii="Calibri" w:eastAsia="SimSun" w:hAnsi="Calibri" w:cs="F"/>
          <w:kern w:val="3"/>
          <w:sz w:val="22"/>
          <w:szCs w:val="22"/>
          <w:lang w:eastAsia="en-US"/>
        </w:rPr>
        <w:t xml:space="preserve"> </w:t>
      </w:r>
      <w:r w:rsidR="00CC72B4" w:rsidRPr="00C64F1B">
        <w:rPr>
          <w:rFonts w:ascii="Calibri" w:eastAsia="SimSun" w:hAnsi="Calibri" w:cs="F"/>
          <w:kern w:val="3"/>
          <w:sz w:val="22"/>
          <w:szCs w:val="22"/>
          <w:lang w:eastAsia="en-US"/>
        </w:rPr>
        <w:t xml:space="preserve">Zamawiający </w:t>
      </w:r>
      <w:r w:rsidRPr="00C64F1B">
        <w:rPr>
          <w:rFonts w:ascii="Calibri" w:eastAsia="SimSun" w:hAnsi="Calibri" w:cs="F"/>
          <w:kern w:val="3"/>
          <w:sz w:val="22"/>
          <w:szCs w:val="22"/>
          <w:lang w:eastAsia="en-US"/>
        </w:rPr>
        <w:t xml:space="preserve">dokona oceny ofert w trybie </w:t>
      </w:r>
      <w:r w:rsidR="008D3855" w:rsidRPr="00C64F1B">
        <w:rPr>
          <w:rFonts w:ascii="Calibri" w:eastAsia="SimSun" w:hAnsi="Calibri" w:cs="F"/>
          <w:kern w:val="3"/>
          <w:sz w:val="22"/>
          <w:szCs w:val="22"/>
          <w:lang w:eastAsia="en-US"/>
        </w:rPr>
        <w:t>określonym w Zapytaniu</w:t>
      </w:r>
      <w:r w:rsidRPr="00C64F1B">
        <w:rPr>
          <w:rFonts w:ascii="Calibri" w:eastAsia="SimSun" w:hAnsi="Calibri" w:cs="F"/>
          <w:kern w:val="3"/>
          <w:sz w:val="22"/>
          <w:szCs w:val="22"/>
          <w:lang w:eastAsia="en-US"/>
        </w:rPr>
        <w:t>, tj. oceny braku podstaw wykluczenia w odniesieniu do Wykonawcy, którego oferta została oceniona jako najkorzystniejsza. Ocena ta zostanie dokonana w oparciu o złożone oświadczenie o braku podstaw wykluczenia oraz o spełnianiu warunków udziału w postępowaniu</w:t>
      </w:r>
      <w:r w:rsidR="00C64F1B" w:rsidRPr="00C64F1B">
        <w:rPr>
          <w:rFonts w:ascii="Calibri" w:eastAsia="SimSun" w:hAnsi="Calibri" w:cs="F"/>
          <w:kern w:val="3"/>
          <w:sz w:val="22"/>
          <w:szCs w:val="22"/>
          <w:lang w:eastAsia="en-US"/>
        </w:rPr>
        <w:t xml:space="preserve"> oraz pozostałe dokumenty</w:t>
      </w:r>
      <w:r w:rsidRPr="00C64F1B">
        <w:rPr>
          <w:rFonts w:ascii="Calibri" w:eastAsia="SimSun" w:hAnsi="Calibri" w:cs="F"/>
          <w:kern w:val="3"/>
          <w:sz w:val="22"/>
          <w:szCs w:val="22"/>
          <w:lang w:eastAsia="en-US"/>
        </w:rPr>
        <w:t xml:space="preserve">. Tak dokonana ocena będzie stanowić wstępne potwierdzenie, że wykonawca, którego oferta została oceniona jako najkorzystniejsza spośród złożonych ofert, nie podlega wykluczeniu z postępowania oraz spełnia warunki udziału w postępowaniu. Uwaga. Zamawiający nie </w:t>
      </w:r>
      <w:r w:rsidR="00C64F1B" w:rsidRPr="00C64F1B">
        <w:rPr>
          <w:rFonts w:ascii="Calibri" w:eastAsia="SimSun" w:hAnsi="Calibri" w:cs="F"/>
          <w:kern w:val="3"/>
          <w:sz w:val="22"/>
          <w:szCs w:val="22"/>
          <w:lang w:eastAsia="en-US"/>
        </w:rPr>
        <w:t>jest zobowiązany</w:t>
      </w:r>
      <w:r w:rsidRPr="00C64F1B">
        <w:rPr>
          <w:rFonts w:ascii="Calibri" w:eastAsia="SimSun" w:hAnsi="Calibri" w:cs="F"/>
          <w:kern w:val="3"/>
          <w:sz w:val="22"/>
          <w:szCs w:val="22"/>
          <w:lang w:eastAsia="en-US"/>
        </w:rPr>
        <w:t xml:space="preserve"> badać pozostałych </w:t>
      </w:r>
      <w:r w:rsidR="00C64F1B" w:rsidRPr="00C64F1B">
        <w:rPr>
          <w:rFonts w:ascii="Calibri" w:eastAsia="SimSun" w:hAnsi="Calibri" w:cs="F"/>
          <w:kern w:val="3"/>
          <w:sz w:val="22"/>
          <w:szCs w:val="22"/>
          <w:lang w:eastAsia="en-US"/>
        </w:rPr>
        <w:t xml:space="preserve">ofert </w:t>
      </w:r>
      <w:r w:rsidRPr="00C64F1B">
        <w:rPr>
          <w:rFonts w:ascii="Calibri" w:eastAsia="SimSun" w:hAnsi="Calibri" w:cs="F"/>
          <w:kern w:val="3"/>
          <w:sz w:val="22"/>
          <w:szCs w:val="22"/>
          <w:lang w:eastAsia="en-US"/>
        </w:rPr>
        <w:t>wykonawców, w celu ustalenia czy ci wykonawcy, których oferty zajęły dalsze miejsca w rankingu ofert, tzn. miejsce 2, 3, 4, itd. – podlegają wykluczeniu bądź nie.</w:t>
      </w:r>
    </w:p>
    <w:p w14:paraId="2C3DD1EC" w14:textId="77777777" w:rsidR="00A9713F" w:rsidRPr="00072406" w:rsidRDefault="00A9713F" w:rsidP="005E752B">
      <w:pPr>
        <w:widowControl w:val="0"/>
        <w:numPr>
          <w:ilvl w:val="0"/>
          <w:numId w:val="8"/>
        </w:numPr>
        <w:suppressAutoHyphens/>
        <w:autoSpaceDN w:val="0"/>
        <w:spacing w:after="120" w:line="276" w:lineRule="auto"/>
        <w:jc w:val="both"/>
        <w:textAlignment w:val="baseline"/>
        <w:rPr>
          <w:rFonts w:ascii="Calibri" w:eastAsia="SimSun" w:hAnsi="Calibri" w:cs="F"/>
          <w:kern w:val="3"/>
          <w:sz w:val="22"/>
          <w:szCs w:val="22"/>
          <w:lang w:eastAsia="en-US"/>
        </w:rPr>
      </w:pPr>
      <w:r w:rsidRPr="00072406">
        <w:rPr>
          <w:rFonts w:ascii="Calibri" w:eastAsia="SimSun" w:hAnsi="Calibri" w:cs="F"/>
          <w:b/>
          <w:kern w:val="3"/>
          <w:sz w:val="22"/>
          <w:szCs w:val="22"/>
          <w:lang w:eastAsia="en-US"/>
        </w:rPr>
        <w:t>Odrzucenie oferty</w:t>
      </w:r>
    </w:p>
    <w:p w14:paraId="5AAB27F2" w14:textId="77777777" w:rsidR="00851926" w:rsidRPr="00072406" w:rsidRDefault="00851926" w:rsidP="005E752B">
      <w:pPr>
        <w:widowControl w:val="0"/>
        <w:numPr>
          <w:ilvl w:val="1"/>
          <w:numId w:val="8"/>
        </w:numPr>
        <w:suppressAutoHyphens/>
        <w:autoSpaceDN w:val="0"/>
        <w:spacing w:after="120" w:line="276" w:lineRule="auto"/>
        <w:ind w:left="426" w:hanging="568"/>
        <w:jc w:val="both"/>
        <w:textAlignment w:val="baseline"/>
        <w:rPr>
          <w:rFonts w:ascii="Calibri" w:eastAsia="SimSun" w:hAnsi="Calibri" w:cs="F"/>
          <w:kern w:val="3"/>
          <w:sz w:val="22"/>
          <w:szCs w:val="22"/>
          <w:lang w:eastAsia="en-US"/>
        </w:rPr>
      </w:pPr>
      <w:r w:rsidRPr="00072406">
        <w:rPr>
          <w:rFonts w:ascii="Calibri" w:eastAsia="SimSun" w:hAnsi="Calibri" w:cs="F"/>
          <w:kern w:val="3"/>
          <w:sz w:val="22"/>
          <w:szCs w:val="22"/>
          <w:lang w:eastAsia="en-US"/>
        </w:rPr>
        <w:t>Zamawiający odrzuci ofertę, jeżeli:</w:t>
      </w:r>
    </w:p>
    <w:p w14:paraId="73284740" w14:textId="77777777" w:rsidR="00851926" w:rsidRPr="00072406" w:rsidRDefault="00851926" w:rsidP="005E752B">
      <w:pPr>
        <w:pStyle w:val="Akapitzlist"/>
        <w:numPr>
          <w:ilvl w:val="3"/>
          <w:numId w:val="22"/>
        </w:numPr>
        <w:pBdr>
          <w:top w:val="nil"/>
          <w:left w:val="nil"/>
          <w:bottom w:val="nil"/>
          <w:right w:val="nil"/>
          <w:between w:val="nil"/>
          <w:bar w:val="nil"/>
        </w:pBdr>
        <w:spacing w:after="120" w:line="259" w:lineRule="auto"/>
        <w:ind w:left="709" w:hanging="283"/>
        <w:contextualSpacing w:val="0"/>
        <w:jc w:val="both"/>
        <w:rPr>
          <w:rFonts w:ascii="Calibri" w:hAnsi="Calibri"/>
          <w:sz w:val="22"/>
          <w:szCs w:val="22"/>
        </w:rPr>
      </w:pPr>
      <w:r w:rsidRPr="00072406">
        <w:rPr>
          <w:rFonts w:ascii="Calibri" w:hAnsi="Calibri"/>
          <w:sz w:val="22"/>
          <w:szCs w:val="22"/>
        </w:rPr>
        <w:t xml:space="preserve">jej treść nie odpowiada treści Zapytania - z zastrzeżeniem pkt </w:t>
      </w:r>
      <w:r w:rsidR="006007AE" w:rsidRPr="00072406">
        <w:rPr>
          <w:rFonts w:ascii="Calibri" w:hAnsi="Calibri"/>
          <w:sz w:val="22"/>
          <w:szCs w:val="22"/>
        </w:rPr>
        <w:t>1</w:t>
      </w:r>
      <w:r w:rsidR="00114954" w:rsidRPr="00072406">
        <w:rPr>
          <w:rFonts w:ascii="Calibri" w:hAnsi="Calibri"/>
          <w:sz w:val="22"/>
          <w:szCs w:val="22"/>
        </w:rPr>
        <w:t>3</w:t>
      </w:r>
      <w:r w:rsidRPr="00072406">
        <w:rPr>
          <w:rFonts w:ascii="Calibri" w:hAnsi="Calibri"/>
          <w:sz w:val="22"/>
          <w:szCs w:val="22"/>
        </w:rPr>
        <w:t>.2 Zapytania, chyba że wykonawca nie zgodzi się w wyznaczonym terminie na dokonanie zmiany,</w:t>
      </w:r>
    </w:p>
    <w:p w14:paraId="6B42685F" w14:textId="77777777" w:rsidR="00851926" w:rsidRPr="007854A5" w:rsidRDefault="00851926" w:rsidP="005E752B">
      <w:pPr>
        <w:pStyle w:val="Akapitzlist"/>
        <w:numPr>
          <w:ilvl w:val="3"/>
          <w:numId w:val="22"/>
        </w:numPr>
        <w:pBdr>
          <w:top w:val="nil"/>
          <w:left w:val="nil"/>
          <w:bottom w:val="nil"/>
          <w:right w:val="nil"/>
          <w:between w:val="nil"/>
          <w:bar w:val="nil"/>
        </w:pBdr>
        <w:spacing w:after="120" w:line="259" w:lineRule="auto"/>
        <w:ind w:left="709" w:hanging="283"/>
        <w:contextualSpacing w:val="0"/>
        <w:jc w:val="both"/>
        <w:rPr>
          <w:rFonts w:ascii="Calibri" w:hAnsi="Calibri"/>
          <w:sz w:val="22"/>
          <w:szCs w:val="22"/>
        </w:rPr>
      </w:pPr>
      <w:r w:rsidRPr="00072406">
        <w:rPr>
          <w:rFonts w:ascii="Calibri" w:hAnsi="Calibri"/>
          <w:sz w:val="22"/>
          <w:szCs w:val="22"/>
        </w:rPr>
        <w:t xml:space="preserve">jest sprzeczna z przepisami prawa </w:t>
      </w:r>
      <w:r w:rsidR="007156C4" w:rsidRPr="00072406">
        <w:rPr>
          <w:rFonts w:ascii="Calibri" w:hAnsi="Calibri"/>
          <w:sz w:val="22"/>
          <w:szCs w:val="22"/>
        </w:rPr>
        <w:t xml:space="preserve">lub </w:t>
      </w:r>
      <w:r w:rsidR="007156C4" w:rsidRPr="007854A5">
        <w:rPr>
          <w:rFonts w:ascii="Calibri" w:hAnsi="Calibri"/>
          <w:sz w:val="22"/>
          <w:szCs w:val="22"/>
        </w:rPr>
        <w:t>nieważna</w:t>
      </w:r>
      <w:r w:rsidRPr="007854A5">
        <w:rPr>
          <w:rFonts w:ascii="Calibri" w:hAnsi="Calibri"/>
          <w:sz w:val="22"/>
          <w:szCs w:val="22"/>
        </w:rPr>
        <w:t xml:space="preserve"> na podstawie odrębnych przepisów,</w:t>
      </w:r>
    </w:p>
    <w:p w14:paraId="6DAAE3BE" w14:textId="77777777" w:rsidR="00851926" w:rsidRPr="007854A5" w:rsidRDefault="00851926" w:rsidP="005E752B">
      <w:pPr>
        <w:pStyle w:val="Akapitzlist"/>
        <w:numPr>
          <w:ilvl w:val="3"/>
          <w:numId w:val="22"/>
        </w:numPr>
        <w:pBdr>
          <w:top w:val="nil"/>
          <w:left w:val="nil"/>
          <w:bottom w:val="nil"/>
          <w:right w:val="nil"/>
          <w:between w:val="nil"/>
          <w:bar w:val="nil"/>
        </w:pBdr>
        <w:spacing w:after="120" w:line="259" w:lineRule="auto"/>
        <w:ind w:left="709" w:hanging="283"/>
        <w:contextualSpacing w:val="0"/>
        <w:jc w:val="both"/>
        <w:rPr>
          <w:rFonts w:ascii="Calibri" w:hAnsi="Calibri"/>
          <w:sz w:val="22"/>
          <w:szCs w:val="22"/>
        </w:rPr>
      </w:pPr>
      <w:r w:rsidRPr="007854A5">
        <w:rPr>
          <w:rFonts w:ascii="Calibri" w:hAnsi="Calibri"/>
          <w:sz w:val="22"/>
          <w:szCs w:val="22"/>
        </w:rPr>
        <w:t xml:space="preserve">zawiera rażąco niską cenę w stosunku do przedmiotu zamówienia lub wykonawca nie udzielił; dostatecznych wyjaśnień w odpowiedzi na wezwanie Zamawiającego, o którym mowa w pkt </w:t>
      </w:r>
      <w:r w:rsidR="006007AE" w:rsidRPr="007854A5">
        <w:rPr>
          <w:rFonts w:ascii="Calibri" w:hAnsi="Calibri"/>
          <w:sz w:val="22"/>
          <w:szCs w:val="22"/>
        </w:rPr>
        <w:t>1</w:t>
      </w:r>
      <w:r w:rsidR="00114954" w:rsidRPr="007854A5">
        <w:rPr>
          <w:rFonts w:ascii="Calibri" w:hAnsi="Calibri"/>
          <w:sz w:val="22"/>
          <w:szCs w:val="22"/>
        </w:rPr>
        <w:t>3</w:t>
      </w:r>
      <w:r w:rsidRPr="007854A5">
        <w:rPr>
          <w:rFonts w:ascii="Calibri" w:hAnsi="Calibri"/>
          <w:sz w:val="22"/>
          <w:szCs w:val="22"/>
        </w:rPr>
        <w:t>.3 Zapytania,</w:t>
      </w:r>
    </w:p>
    <w:p w14:paraId="4FEFEB21" w14:textId="77777777" w:rsidR="00851926" w:rsidRPr="007854A5" w:rsidRDefault="00851926" w:rsidP="005E752B">
      <w:pPr>
        <w:pStyle w:val="Akapitzlist"/>
        <w:numPr>
          <w:ilvl w:val="3"/>
          <w:numId w:val="22"/>
        </w:numPr>
        <w:pBdr>
          <w:top w:val="nil"/>
          <w:left w:val="nil"/>
          <w:bottom w:val="nil"/>
          <w:right w:val="nil"/>
          <w:between w:val="nil"/>
          <w:bar w:val="nil"/>
        </w:pBdr>
        <w:spacing w:after="120" w:line="259" w:lineRule="auto"/>
        <w:ind w:left="709" w:hanging="283"/>
        <w:contextualSpacing w:val="0"/>
        <w:jc w:val="both"/>
        <w:rPr>
          <w:rFonts w:ascii="Calibri" w:hAnsi="Calibri"/>
          <w:sz w:val="22"/>
          <w:szCs w:val="22"/>
        </w:rPr>
      </w:pPr>
      <w:r w:rsidRPr="007854A5">
        <w:rPr>
          <w:rFonts w:ascii="Calibri" w:hAnsi="Calibri"/>
          <w:sz w:val="22"/>
          <w:szCs w:val="22"/>
        </w:rPr>
        <w:t>wykonawca nie wyraził zgody na przedłużenie terminu związania ofertą</w:t>
      </w:r>
      <w:r w:rsidR="00202939" w:rsidRPr="007854A5">
        <w:rPr>
          <w:rFonts w:ascii="Calibri" w:hAnsi="Calibri"/>
          <w:sz w:val="22"/>
          <w:szCs w:val="22"/>
        </w:rPr>
        <w:t xml:space="preserve"> na wniosek Zamawiającego</w:t>
      </w:r>
      <w:r w:rsidRPr="007854A5">
        <w:rPr>
          <w:rFonts w:ascii="Calibri" w:hAnsi="Calibri"/>
          <w:sz w:val="22"/>
          <w:szCs w:val="22"/>
        </w:rPr>
        <w:t xml:space="preserve"> zgodnie z pkt </w:t>
      </w:r>
      <w:r w:rsidR="006007AE" w:rsidRPr="007854A5">
        <w:rPr>
          <w:rFonts w:ascii="Calibri" w:hAnsi="Calibri"/>
          <w:sz w:val="22"/>
          <w:szCs w:val="22"/>
        </w:rPr>
        <w:t>1</w:t>
      </w:r>
      <w:r w:rsidR="00114954" w:rsidRPr="007854A5">
        <w:rPr>
          <w:rFonts w:ascii="Calibri" w:hAnsi="Calibri"/>
          <w:sz w:val="22"/>
          <w:szCs w:val="22"/>
        </w:rPr>
        <w:t>2</w:t>
      </w:r>
      <w:r w:rsidRPr="007854A5">
        <w:rPr>
          <w:rFonts w:ascii="Calibri" w:hAnsi="Calibri"/>
          <w:sz w:val="22"/>
          <w:szCs w:val="22"/>
        </w:rPr>
        <w:t>.3 Zapytania.</w:t>
      </w:r>
    </w:p>
    <w:p w14:paraId="421C3B9D" w14:textId="77777777" w:rsidR="00851926" w:rsidRPr="00072406" w:rsidRDefault="00851926" w:rsidP="005E752B">
      <w:pPr>
        <w:widowControl w:val="0"/>
        <w:numPr>
          <w:ilvl w:val="1"/>
          <w:numId w:val="8"/>
        </w:numPr>
        <w:suppressAutoHyphens/>
        <w:autoSpaceDN w:val="0"/>
        <w:spacing w:after="120" w:line="276" w:lineRule="auto"/>
        <w:ind w:left="426" w:hanging="568"/>
        <w:jc w:val="both"/>
        <w:textAlignment w:val="baseline"/>
        <w:rPr>
          <w:rFonts w:ascii="Calibri" w:eastAsia="SimSun" w:hAnsi="Calibri" w:cs="F"/>
          <w:kern w:val="3"/>
          <w:sz w:val="22"/>
          <w:szCs w:val="22"/>
          <w:lang w:eastAsia="en-US"/>
        </w:rPr>
      </w:pPr>
      <w:r w:rsidRPr="00072406">
        <w:rPr>
          <w:rFonts w:ascii="Calibri" w:eastAsia="SimSun" w:hAnsi="Calibri" w:cs="F"/>
          <w:kern w:val="3"/>
          <w:sz w:val="22"/>
          <w:szCs w:val="22"/>
          <w:lang w:eastAsia="en-US"/>
        </w:rPr>
        <w:t>Oferta odrzucona nie będzie uwzględniania przy ocenie ofert.</w:t>
      </w:r>
    </w:p>
    <w:p w14:paraId="5027BBB8" w14:textId="77777777" w:rsidR="00A9713F" w:rsidRPr="00072406" w:rsidRDefault="00A9713F" w:rsidP="005E752B">
      <w:pPr>
        <w:suppressAutoHyphens/>
        <w:autoSpaceDN w:val="0"/>
        <w:spacing w:before="240" w:after="240" w:line="276" w:lineRule="auto"/>
        <w:jc w:val="both"/>
        <w:textAlignment w:val="baseline"/>
        <w:rPr>
          <w:rFonts w:ascii="Calibri" w:eastAsia="SimSun" w:hAnsi="Calibri" w:cs="F"/>
          <w:b/>
          <w:kern w:val="3"/>
          <w:sz w:val="28"/>
          <w:szCs w:val="28"/>
          <w:lang w:eastAsia="en-US"/>
        </w:rPr>
      </w:pPr>
      <w:r w:rsidRPr="00072406">
        <w:rPr>
          <w:rFonts w:ascii="Calibri" w:eastAsia="SimSun" w:hAnsi="Calibri" w:cs="F"/>
          <w:b/>
          <w:kern w:val="3"/>
          <w:sz w:val="28"/>
          <w:szCs w:val="28"/>
          <w:lang w:eastAsia="en-US"/>
        </w:rPr>
        <w:t>Unieważnienie postępowania</w:t>
      </w:r>
    </w:p>
    <w:p w14:paraId="1F5958D6" w14:textId="77777777" w:rsidR="00A9713F" w:rsidRPr="00072406" w:rsidRDefault="00A9713F" w:rsidP="005E752B">
      <w:pPr>
        <w:widowControl w:val="0"/>
        <w:numPr>
          <w:ilvl w:val="0"/>
          <w:numId w:val="8"/>
        </w:numPr>
        <w:suppressAutoHyphens/>
        <w:autoSpaceDN w:val="0"/>
        <w:spacing w:after="120" w:line="276" w:lineRule="auto"/>
        <w:jc w:val="both"/>
        <w:textAlignment w:val="baseline"/>
        <w:rPr>
          <w:rFonts w:ascii="Calibri" w:eastAsia="SimSun" w:hAnsi="Calibri" w:cs="F"/>
          <w:kern w:val="3"/>
          <w:sz w:val="22"/>
          <w:szCs w:val="22"/>
          <w:lang w:eastAsia="en-US"/>
        </w:rPr>
      </w:pPr>
      <w:r w:rsidRPr="00072406">
        <w:rPr>
          <w:rFonts w:ascii="Calibri" w:eastAsia="SimSun" w:hAnsi="Calibri" w:cs="F"/>
          <w:b/>
          <w:kern w:val="3"/>
          <w:sz w:val="22"/>
          <w:szCs w:val="22"/>
          <w:lang w:eastAsia="en-US"/>
        </w:rPr>
        <w:t>Przesłanki i skutki unieważnienia</w:t>
      </w:r>
    </w:p>
    <w:p w14:paraId="41B1DF29" w14:textId="77777777" w:rsidR="00A9713F" w:rsidRPr="00072406" w:rsidRDefault="00A9713F" w:rsidP="005E752B">
      <w:pPr>
        <w:suppressAutoHyphens/>
        <w:autoSpaceDN w:val="0"/>
        <w:spacing w:after="120" w:line="276" w:lineRule="auto"/>
        <w:ind w:left="357"/>
        <w:jc w:val="both"/>
        <w:textAlignment w:val="baseline"/>
        <w:rPr>
          <w:rFonts w:ascii="Calibri" w:eastAsia="SimSun" w:hAnsi="Calibri" w:cs="F"/>
          <w:kern w:val="3"/>
          <w:sz w:val="22"/>
          <w:szCs w:val="22"/>
          <w:lang w:eastAsia="en-US"/>
        </w:rPr>
      </w:pPr>
      <w:r w:rsidRPr="00072406">
        <w:rPr>
          <w:rFonts w:ascii="Calibri" w:eastAsia="SimSun" w:hAnsi="Calibri" w:cs="F"/>
          <w:kern w:val="3"/>
          <w:sz w:val="22"/>
          <w:szCs w:val="22"/>
          <w:lang w:eastAsia="en-US"/>
        </w:rPr>
        <w:t xml:space="preserve">Zamawiający zastrzega sobie prawo do unieważnienia postępowania (zamknięcia bez wyboru oferty) bez podania przyczyny. W przypadku unieważnienia postępowania </w:t>
      </w:r>
      <w:r w:rsidR="00996528" w:rsidRPr="00072406">
        <w:rPr>
          <w:rFonts w:ascii="Calibri" w:eastAsia="SimSun" w:hAnsi="Calibri" w:cs="F"/>
          <w:kern w:val="3"/>
          <w:sz w:val="22"/>
          <w:szCs w:val="22"/>
          <w:lang w:eastAsia="en-US"/>
        </w:rPr>
        <w:t>w</w:t>
      </w:r>
      <w:r w:rsidRPr="00072406">
        <w:rPr>
          <w:rFonts w:ascii="Calibri" w:eastAsia="SimSun" w:hAnsi="Calibri" w:cs="F"/>
          <w:kern w:val="3"/>
          <w:sz w:val="22"/>
          <w:szCs w:val="22"/>
          <w:lang w:eastAsia="en-US"/>
        </w:rPr>
        <w:t>ykonawcy nie będą przysługiwać żadne roszczenia względem Zamawiającego.</w:t>
      </w:r>
    </w:p>
    <w:p w14:paraId="5FCB046E" w14:textId="77777777" w:rsidR="00A9713F" w:rsidRPr="00072406" w:rsidRDefault="00A9713F" w:rsidP="005E752B">
      <w:pPr>
        <w:suppressAutoHyphens/>
        <w:autoSpaceDN w:val="0"/>
        <w:spacing w:before="240" w:after="240" w:line="276" w:lineRule="auto"/>
        <w:jc w:val="both"/>
        <w:textAlignment w:val="baseline"/>
        <w:rPr>
          <w:rFonts w:ascii="Calibri" w:eastAsia="SimSun" w:hAnsi="Calibri" w:cs="F"/>
          <w:b/>
          <w:kern w:val="3"/>
          <w:sz w:val="28"/>
          <w:szCs w:val="28"/>
          <w:lang w:eastAsia="en-US"/>
        </w:rPr>
      </w:pPr>
      <w:r w:rsidRPr="00072406">
        <w:rPr>
          <w:rFonts w:ascii="Calibri" w:eastAsia="SimSun" w:hAnsi="Calibri" w:cs="F"/>
          <w:b/>
          <w:kern w:val="3"/>
          <w:sz w:val="28"/>
          <w:szCs w:val="28"/>
          <w:lang w:eastAsia="en-US"/>
        </w:rPr>
        <w:t>Informacje dodatkowe</w:t>
      </w:r>
    </w:p>
    <w:p w14:paraId="0A75D651" w14:textId="77777777" w:rsidR="00A9713F" w:rsidRPr="00072406" w:rsidRDefault="00A9713F" w:rsidP="005E752B">
      <w:pPr>
        <w:widowControl w:val="0"/>
        <w:numPr>
          <w:ilvl w:val="0"/>
          <w:numId w:val="8"/>
        </w:numPr>
        <w:suppressAutoHyphens/>
        <w:autoSpaceDN w:val="0"/>
        <w:spacing w:after="120" w:line="276" w:lineRule="auto"/>
        <w:jc w:val="both"/>
        <w:textAlignment w:val="baseline"/>
        <w:rPr>
          <w:rFonts w:ascii="Calibri" w:eastAsia="SimSun" w:hAnsi="Calibri" w:cs="F"/>
          <w:kern w:val="3"/>
          <w:sz w:val="22"/>
          <w:szCs w:val="22"/>
          <w:lang w:eastAsia="en-US"/>
        </w:rPr>
      </w:pPr>
      <w:r w:rsidRPr="00072406">
        <w:rPr>
          <w:rFonts w:ascii="Calibri" w:eastAsia="SimSun" w:hAnsi="Calibri" w:cs="F"/>
          <w:b/>
          <w:kern w:val="3"/>
          <w:sz w:val="22"/>
          <w:szCs w:val="22"/>
          <w:lang w:eastAsia="en-US"/>
        </w:rPr>
        <w:t>Informacja o wyniku postępowania</w:t>
      </w:r>
    </w:p>
    <w:p w14:paraId="65AB998C" w14:textId="77777777" w:rsidR="00A9713F" w:rsidRPr="00072406" w:rsidRDefault="00A9713F" w:rsidP="005E752B">
      <w:pPr>
        <w:suppressAutoHyphens/>
        <w:autoSpaceDN w:val="0"/>
        <w:spacing w:after="120" w:line="276" w:lineRule="auto"/>
        <w:ind w:left="360"/>
        <w:jc w:val="both"/>
        <w:textAlignment w:val="baseline"/>
        <w:rPr>
          <w:rFonts w:ascii="Calibri" w:eastAsia="SimSun" w:hAnsi="Calibri" w:cs="F"/>
          <w:kern w:val="3"/>
          <w:sz w:val="22"/>
          <w:szCs w:val="22"/>
          <w:lang w:eastAsia="en-US"/>
        </w:rPr>
      </w:pPr>
      <w:r w:rsidRPr="00072406">
        <w:rPr>
          <w:rFonts w:ascii="Calibri" w:eastAsia="SimSun" w:hAnsi="Calibri" w:cs="F"/>
          <w:kern w:val="3"/>
          <w:sz w:val="22"/>
          <w:szCs w:val="22"/>
          <w:lang w:eastAsia="en-US"/>
        </w:rPr>
        <w:t>Informację o wyniku postępowania Zamawiający</w:t>
      </w:r>
      <w:r w:rsidR="00371DDA" w:rsidRPr="00072406">
        <w:rPr>
          <w:rFonts w:ascii="Calibri" w:eastAsia="SimSun" w:hAnsi="Calibri" w:cs="F"/>
          <w:kern w:val="3"/>
          <w:sz w:val="22"/>
          <w:szCs w:val="22"/>
          <w:lang w:eastAsia="en-US"/>
        </w:rPr>
        <w:t xml:space="preserve"> opublikuje w ten sam sposób, w jaki opublikowane zostało </w:t>
      </w:r>
      <w:r w:rsidR="005E752B" w:rsidRPr="00072406">
        <w:rPr>
          <w:rFonts w:ascii="Calibri" w:eastAsia="SimSun" w:hAnsi="Calibri" w:cs="F"/>
          <w:kern w:val="3"/>
          <w:sz w:val="22"/>
          <w:szCs w:val="22"/>
          <w:lang w:eastAsia="en-US"/>
        </w:rPr>
        <w:t>Z</w:t>
      </w:r>
      <w:r w:rsidR="00371DDA" w:rsidRPr="00072406">
        <w:rPr>
          <w:rFonts w:ascii="Calibri" w:eastAsia="SimSun" w:hAnsi="Calibri" w:cs="F"/>
          <w:kern w:val="3"/>
          <w:sz w:val="22"/>
          <w:szCs w:val="22"/>
          <w:lang w:eastAsia="en-US"/>
        </w:rPr>
        <w:t xml:space="preserve">apytanie. </w:t>
      </w:r>
      <w:r w:rsidRPr="00072406">
        <w:rPr>
          <w:rFonts w:ascii="Calibri" w:eastAsia="SimSun" w:hAnsi="Calibri" w:cs="F"/>
          <w:kern w:val="3"/>
          <w:sz w:val="22"/>
          <w:szCs w:val="22"/>
          <w:lang w:eastAsia="en-US"/>
        </w:rPr>
        <w:t xml:space="preserve"> </w:t>
      </w:r>
    </w:p>
    <w:p w14:paraId="032E6B93" w14:textId="77777777" w:rsidR="00A9713F" w:rsidRPr="00072406" w:rsidRDefault="00A9713F" w:rsidP="005E752B">
      <w:pPr>
        <w:widowControl w:val="0"/>
        <w:numPr>
          <w:ilvl w:val="0"/>
          <w:numId w:val="8"/>
        </w:numPr>
        <w:suppressAutoHyphens/>
        <w:autoSpaceDN w:val="0"/>
        <w:spacing w:after="120" w:line="276" w:lineRule="auto"/>
        <w:jc w:val="both"/>
        <w:textAlignment w:val="baseline"/>
        <w:rPr>
          <w:rFonts w:ascii="Calibri" w:eastAsia="SimSun" w:hAnsi="Calibri" w:cs="F"/>
          <w:kern w:val="3"/>
          <w:sz w:val="22"/>
          <w:szCs w:val="22"/>
          <w:lang w:eastAsia="en-US"/>
        </w:rPr>
      </w:pPr>
      <w:r w:rsidRPr="00072406">
        <w:rPr>
          <w:rFonts w:ascii="Calibri" w:eastAsia="SimSun" w:hAnsi="Calibri" w:cs="F"/>
          <w:b/>
          <w:kern w:val="3"/>
          <w:sz w:val="22"/>
          <w:szCs w:val="22"/>
          <w:lang w:eastAsia="en-US"/>
        </w:rPr>
        <w:t>Zawarcie umowy w sprawie zamówienia</w:t>
      </w:r>
    </w:p>
    <w:p w14:paraId="26E1A678" w14:textId="77777777" w:rsidR="00A9713F" w:rsidRPr="00072406" w:rsidRDefault="00A9713F" w:rsidP="005E752B">
      <w:pPr>
        <w:widowControl w:val="0"/>
        <w:numPr>
          <w:ilvl w:val="1"/>
          <w:numId w:val="8"/>
        </w:numPr>
        <w:suppressAutoHyphens/>
        <w:autoSpaceDN w:val="0"/>
        <w:spacing w:after="120" w:line="276" w:lineRule="auto"/>
        <w:ind w:left="426" w:hanging="568"/>
        <w:jc w:val="both"/>
        <w:textAlignment w:val="baseline"/>
        <w:rPr>
          <w:rFonts w:ascii="Calibri" w:eastAsia="SimSun" w:hAnsi="Calibri" w:cs="F"/>
          <w:kern w:val="3"/>
          <w:sz w:val="22"/>
          <w:szCs w:val="22"/>
          <w:lang w:eastAsia="en-US"/>
        </w:rPr>
      </w:pPr>
      <w:r w:rsidRPr="00072406">
        <w:rPr>
          <w:rFonts w:ascii="Calibri" w:eastAsia="SimSun" w:hAnsi="Calibri" w:cs="F"/>
          <w:kern w:val="3"/>
          <w:sz w:val="22"/>
          <w:szCs w:val="22"/>
          <w:lang w:eastAsia="en-US"/>
        </w:rPr>
        <w:t xml:space="preserve">Z </w:t>
      </w:r>
      <w:r w:rsidR="00996528" w:rsidRPr="00072406">
        <w:rPr>
          <w:rFonts w:ascii="Calibri" w:eastAsia="SimSun" w:hAnsi="Calibri" w:cs="F"/>
          <w:kern w:val="3"/>
          <w:sz w:val="22"/>
          <w:szCs w:val="22"/>
          <w:lang w:eastAsia="en-US"/>
        </w:rPr>
        <w:t>w</w:t>
      </w:r>
      <w:r w:rsidRPr="00072406">
        <w:rPr>
          <w:rFonts w:ascii="Calibri" w:eastAsia="SimSun" w:hAnsi="Calibri" w:cs="F"/>
          <w:kern w:val="3"/>
          <w:sz w:val="22"/>
          <w:szCs w:val="22"/>
          <w:lang w:eastAsia="en-US"/>
        </w:rPr>
        <w:t>ykonawcą, którego oferta została wybrana jako oferta najkorzystniejsza, zostanie podpisana umowa w sprawie zamówienia w terminie i miejscu wskazanym przez Zamawiającego.</w:t>
      </w:r>
    </w:p>
    <w:p w14:paraId="38C99CB5" w14:textId="4AE985C8" w:rsidR="00481659" w:rsidRPr="007854A5" w:rsidRDefault="00A9713F" w:rsidP="00481659">
      <w:pPr>
        <w:widowControl w:val="0"/>
        <w:numPr>
          <w:ilvl w:val="1"/>
          <w:numId w:val="8"/>
        </w:numPr>
        <w:suppressAutoHyphens/>
        <w:autoSpaceDN w:val="0"/>
        <w:spacing w:after="120" w:line="276" w:lineRule="auto"/>
        <w:ind w:left="426" w:hanging="568"/>
        <w:jc w:val="both"/>
        <w:textAlignment w:val="baseline"/>
        <w:rPr>
          <w:rFonts w:ascii="Calibri" w:eastAsia="SimSun" w:hAnsi="Calibri" w:cs="F"/>
          <w:kern w:val="3"/>
          <w:sz w:val="22"/>
          <w:szCs w:val="22"/>
          <w:lang w:eastAsia="en-US"/>
        </w:rPr>
      </w:pPr>
      <w:r w:rsidRPr="00072406">
        <w:rPr>
          <w:rFonts w:ascii="Calibri" w:eastAsia="SimSun" w:hAnsi="Calibri" w:cs="F"/>
          <w:kern w:val="3"/>
          <w:sz w:val="22"/>
          <w:szCs w:val="22"/>
          <w:lang w:eastAsia="en-US"/>
        </w:rPr>
        <w:t xml:space="preserve">W </w:t>
      </w:r>
      <w:r w:rsidR="00472E1E" w:rsidRPr="00072406">
        <w:rPr>
          <w:rFonts w:ascii="Calibri" w:eastAsia="SimSun" w:hAnsi="Calibri" w:cs="F"/>
          <w:kern w:val="3"/>
          <w:sz w:val="22"/>
          <w:szCs w:val="22"/>
          <w:lang w:eastAsia="en-US"/>
        </w:rPr>
        <w:t>przypadku,</w:t>
      </w:r>
      <w:r w:rsidRPr="00072406">
        <w:rPr>
          <w:rFonts w:ascii="Calibri" w:eastAsia="SimSun" w:hAnsi="Calibri" w:cs="F"/>
          <w:kern w:val="3"/>
          <w:sz w:val="22"/>
          <w:szCs w:val="22"/>
          <w:lang w:eastAsia="en-US"/>
        </w:rPr>
        <w:t xml:space="preserve"> gdy wybrany </w:t>
      </w:r>
      <w:r w:rsidR="00996528" w:rsidRPr="00072406">
        <w:rPr>
          <w:rFonts w:ascii="Calibri" w:eastAsia="SimSun" w:hAnsi="Calibri" w:cs="F"/>
          <w:kern w:val="3"/>
          <w:sz w:val="22"/>
          <w:szCs w:val="22"/>
          <w:lang w:eastAsia="en-US"/>
        </w:rPr>
        <w:t>w</w:t>
      </w:r>
      <w:r w:rsidRPr="00072406">
        <w:rPr>
          <w:rFonts w:ascii="Calibri" w:eastAsia="SimSun" w:hAnsi="Calibri" w:cs="F"/>
          <w:kern w:val="3"/>
          <w:sz w:val="22"/>
          <w:szCs w:val="22"/>
          <w:lang w:eastAsia="en-US"/>
        </w:rPr>
        <w:t xml:space="preserve">ykonawca odstąpi od podpisania umowy z Zamawiającym, </w:t>
      </w:r>
      <w:r w:rsidRPr="00072406">
        <w:rPr>
          <w:rFonts w:ascii="Calibri" w:eastAsia="SimSun" w:hAnsi="Calibri" w:cs="F"/>
          <w:kern w:val="3"/>
          <w:sz w:val="22"/>
          <w:szCs w:val="22"/>
          <w:lang w:eastAsia="en-US"/>
        </w:rPr>
        <w:lastRenderedPageBreak/>
        <w:t xml:space="preserve">Zamawiający będzie miał prawo do podpisania umowy z kolejnym </w:t>
      </w:r>
      <w:r w:rsidR="00996528" w:rsidRPr="00072406">
        <w:rPr>
          <w:rFonts w:ascii="Calibri" w:eastAsia="SimSun" w:hAnsi="Calibri" w:cs="F"/>
          <w:kern w:val="3"/>
          <w:sz w:val="22"/>
          <w:szCs w:val="22"/>
          <w:lang w:eastAsia="en-US"/>
        </w:rPr>
        <w:t>w</w:t>
      </w:r>
      <w:r w:rsidRPr="00072406">
        <w:rPr>
          <w:rFonts w:ascii="Calibri" w:eastAsia="SimSun" w:hAnsi="Calibri" w:cs="F"/>
          <w:kern w:val="3"/>
          <w:sz w:val="22"/>
          <w:szCs w:val="22"/>
          <w:lang w:eastAsia="en-US"/>
        </w:rPr>
        <w:t xml:space="preserve">ykonawcą, który </w:t>
      </w:r>
      <w:r w:rsidRPr="00072406">
        <w:rPr>
          <w:rFonts w:ascii="Calibri" w:eastAsia="SimSun" w:hAnsi="Calibri" w:cs="F"/>
          <w:kern w:val="3"/>
          <w:sz w:val="22"/>
          <w:szCs w:val="22"/>
          <w:lang w:eastAsia="en-US"/>
        </w:rPr>
        <w:br/>
        <w:t>w postępowaniu uzyskał kolejną najwyższą liczbę punktów.</w:t>
      </w:r>
    </w:p>
    <w:p w14:paraId="298DA958" w14:textId="77777777" w:rsidR="00481659" w:rsidRPr="00481659" w:rsidRDefault="00481659" w:rsidP="00481659">
      <w:pPr>
        <w:widowControl w:val="0"/>
        <w:numPr>
          <w:ilvl w:val="0"/>
          <w:numId w:val="8"/>
        </w:numPr>
        <w:suppressAutoHyphens/>
        <w:autoSpaceDN w:val="0"/>
        <w:spacing w:after="120" w:line="276" w:lineRule="auto"/>
        <w:jc w:val="both"/>
        <w:textAlignment w:val="baseline"/>
        <w:rPr>
          <w:rFonts w:ascii="Calibri" w:eastAsia="SimSun" w:hAnsi="Calibri" w:cs="F"/>
          <w:b/>
          <w:kern w:val="3"/>
          <w:sz w:val="22"/>
          <w:szCs w:val="22"/>
          <w:lang w:eastAsia="en-US"/>
        </w:rPr>
      </w:pPr>
      <w:r w:rsidRPr="00481659">
        <w:rPr>
          <w:rFonts w:ascii="Calibri" w:eastAsia="SimSun" w:hAnsi="Calibri" w:cs="F"/>
          <w:b/>
          <w:kern w:val="3"/>
          <w:sz w:val="22"/>
          <w:szCs w:val="22"/>
          <w:lang w:eastAsia="en-US"/>
        </w:rPr>
        <w:t>Wykonawcy wspólnie ubiegający się o udzielenie zamówienia</w:t>
      </w:r>
    </w:p>
    <w:p w14:paraId="3AA65110" w14:textId="77777777" w:rsidR="00481659" w:rsidRDefault="00481659" w:rsidP="00481659">
      <w:pPr>
        <w:pStyle w:val="Akapitzlist"/>
        <w:widowControl w:val="0"/>
        <w:numPr>
          <w:ilvl w:val="1"/>
          <w:numId w:val="33"/>
        </w:numPr>
        <w:suppressAutoHyphens/>
        <w:autoSpaceDN w:val="0"/>
        <w:spacing w:after="120" w:line="276" w:lineRule="auto"/>
        <w:ind w:left="426" w:hanging="568"/>
        <w:jc w:val="both"/>
        <w:textAlignment w:val="baseline"/>
        <w:rPr>
          <w:rFonts w:ascii="Calibri" w:eastAsia="SimSun" w:hAnsi="Calibri" w:cs="F"/>
          <w:kern w:val="3"/>
          <w:sz w:val="22"/>
          <w:szCs w:val="22"/>
          <w:lang w:eastAsia="en-US"/>
        </w:rPr>
      </w:pPr>
      <w:r w:rsidRPr="00481659">
        <w:rPr>
          <w:rFonts w:ascii="Calibri" w:eastAsia="SimSun" w:hAnsi="Calibri" w:cs="F"/>
          <w:kern w:val="3"/>
          <w:sz w:val="22"/>
          <w:szCs w:val="22"/>
          <w:lang w:eastAsia="en-US"/>
        </w:rPr>
        <w:t xml:space="preserve">Wykonawcy mogą wspólnie ubiegać się o udzielenie zamówienia. Do wykonawców wspólnie ubiegających się o udzielenie zamówienia mają odpowiednie zastosowanie postanowienia Zapytania dotyczące wykonawcy. </w:t>
      </w:r>
    </w:p>
    <w:p w14:paraId="1980A037" w14:textId="77777777" w:rsidR="00481659" w:rsidRDefault="00481659" w:rsidP="00481659">
      <w:pPr>
        <w:pStyle w:val="Akapitzlist"/>
        <w:widowControl w:val="0"/>
        <w:numPr>
          <w:ilvl w:val="1"/>
          <w:numId w:val="33"/>
        </w:numPr>
        <w:suppressAutoHyphens/>
        <w:autoSpaceDN w:val="0"/>
        <w:spacing w:after="120" w:line="276" w:lineRule="auto"/>
        <w:ind w:left="426" w:hanging="568"/>
        <w:jc w:val="both"/>
        <w:textAlignment w:val="baseline"/>
        <w:rPr>
          <w:rFonts w:ascii="Calibri" w:eastAsia="SimSun" w:hAnsi="Calibri" w:cs="F"/>
          <w:kern w:val="3"/>
          <w:sz w:val="22"/>
          <w:szCs w:val="22"/>
          <w:lang w:eastAsia="en-US"/>
        </w:rPr>
      </w:pPr>
      <w:r w:rsidRPr="00481659">
        <w:rPr>
          <w:rFonts w:ascii="Calibri" w:eastAsia="SimSun" w:hAnsi="Calibri" w:cs="F"/>
          <w:kern w:val="3"/>
          <w:sz w:val="22"/>
          <w:szCs w:val="22"/>
          <w:lang w:eastAsia="en-US"/>
        </w:rPr>
        <w:t xml:space="preserve">W przypadku, o którym mowa w pkt </w:t>
      </w:r>
      <w:r>
        <w:rPr>
          <w:rFonts w:ascii="Calibri" w:eastAsia="SimSun" w:hAnsi="Calibri" w:cs="F"/>
          <w:kern w:val="3"/>
          <w:sz w:val="22"/>
          <w:szCs w:val="22"/>
          <w:lang w:eastAsia="en-US"/>
        </w:rPr>
        <w:t>18</w:t>
      </w:r>
      <w:r w:rsidRPr="00481659">
        <w:rPr>
          <w:rFonts w:ascii="Calibri" w:eastAsia="SimSun" w:hAnsi="Calibri" w:cs="F"/>
          <w:kern w:val="3"/>
          <w:sz w:val="22"/>
          <w:szCs w:val="22"/>
          <w:lang w:eastAsia="en-US"/>
        </w:rPr>
        <w:t xml:space="preserve">.1., wykonawcy ustanawiają pełnomocnika do reprezentowania ich w postępowaniu o udzielenie zamówienia albo reprezentowania </w:t>
      </w:r>
      <w:r>
        <w:rPr>
          <w:rFonts w:ascii="Calibri" w:eastAsia="SimSun" w:hAnsi="Calibri" w:cs="F"/>
          <w:kern w:val="3"/>
          <w:sz w:val="22"/>
          <w:szCs w:val="22"/>
          <w:lang w:eastAsia="en-US"/>
        </w:rPr>
        <w:br/>
      </w:r>
      <w:r w:rsidRPr="00481659">
        <w:rPr>
          <w:rFonts w:ascii="Calibri" w:eastAsia="SimSun" w:hAnsi="Calibri" w:cs="F"/>
          <w:kern w:val="3"/>
          <w:sz w:val="22"/>
          <w:szCs w:val="22"/>
          <w:lang w:eastAsia="en-US"/>
        </w:rPr>
        <w:t xml:space="preserve">w postępowaniu i zawarcia umowy w sprawie zamówienia. </w:t>
      </w:r>
    </w:p>
    <w:p w14:paraId="768F29CE" w14:textId="77777777" w:rsidR="00481659" w:rsidRDefault="00481659" w:rsidP="00481659">
      <w:pPr>
        <w:pStyle w:val="Akapitzlist"/>
        <w:widowControl w:val="0"/>
        <w:numPr>
          <w:ilvl w:val="1"/>
          <w:numId w:val="33"/>
        </w:numPr>
        <w:suppressAutoHyphens/>
        <w:autoSpaceDN w:val="0"/>
        <w:spacing w:after="120" w:line="276" w:lineRule="auto"/>
        <w:ind w:left="426" w:hanging="568"/>
        <w:jc w:val="both"/>
        <w:textAlignment w:val="baseline"/>
        <w:rPr>
          <w:rFonts w:ascii="Calibri" w:eastAsia="SimSun" w:hAnsi="Calibri" w:cs="F"/>
          <w:kern w:val="3"/>
          <w:sz w:val="22"/>
          <w:szCs w:val="22"/>
          <w:lang w:eastAsia="en-US"/>
        </w:rPr>
      </w:pPr>
      <w:r w:rsidRPr="00481659">
        <w:rPr>
          <w:rFonts w:ascii="Calibri" w:eastAsia="SimSun" w:hAnsi="Calibri" w:cs="F"/>
          <w:kern w:val="3"/>
          <w:sz w:val="22"/>
          <w:szCs w:val="22"/>
          <w:lang w:eastAsia="en-US"/>
        </w:rPr>
        <w:t xml:space="preserve">Wykonawcy wspólnie ubiegający się o udzielenie zamówienia ponoszą solidarną odpowiedzialność za wykonanie umowy w sprawie zamówienia. </w:t>
      </w:r>
    </w:p>
    <w:p w14:paraId="6D43BD24" w14:textId="77777777" w:rsidR="00481659" w:rsidRDefault="00481659" w:rsidP="00481659">
      <w:pPr>
        <w:pStyle w:val="Akapitzlist"/>
        <w:widowControl w:val="0"/>
        <w:numPr>
          <w:ilvl w:val="1"/>
          <w:numId w:val="33"/>
        </w:numPr>
        <w:suppressAutoHyphens/>
        <w:autoSpaceDN w:val="0"/>
        <w:spacing w:after="120" w:line="276" w:lineRule="auto"/>
        <w:ind w:left="426" w:hanging="568"/>
        <w:jc w:val="both"/>
        <w:textAlignment w:val="baseline"/>
        <w:rPr>
          <w:rFonts w:ascii="Calibri" w:eastAsia="SimSun" w:hAnsi="Calibri" w:cs="F"/>
          <w:kern w:val="3"/>
          <w:sz w:val="22"/>
          <w:szCs w:val="22"/>
          <w:lang w:eastAsia="en-US"/>
        </w:rPr>
      </w:pPr>
      <w:r w:rsidRPr="00481659">
        <w:rPr>
          <w:rFonts w:ascii="Calibri" w:eastAsia="SimSun" w:hAnsi="Calibri" w:cs="F"/>
          <w:kern w:val="3"/>
          <w:sz w:val="22"/>
          <w:szCs w:val="22"/>
          <w:lang w:eastAsia="en-US"/>
        </w:rPr>
        <w:t xml:space="preserve">Jeżeli oferta wykonawców, o których mowa w pkt </w:t>
      </w:r>
      <w:r>
        <w:rPr>
          <w:rFonts w:ascii="Calibri" w:eastAsia="SimSun" w:hAnsi="Calibri" w:cs="F"/>
          <w:kern w:val="3"/>
          <w:sz w:val="22"/>
          <w:szCs w:val="22"/>
          <w:lang w:eastAsia="en-US"/>
        </w:rPr>
        <w:t>18</w:t>
      </w:r>
      <w:r w:rsidRPr="00481659">
        <w:rPr>
          <w:rFonts w:ascii="Calibri" w:eastAsia="SimSun" w:hAnsi="Calibri" w:cs="F"/>
          <w:kern w:val="3"/>
          <w:sz w:val="22"/>
          <w:szCs w:val="22"/>
          <w:lang w:eastAsia="en-US"/>
        </w:rPr>
        <w:t xml:space="preserve">.1., zostanie wybrana jako najkorzystniejsza, Zamawiający żąda przedłożenia umowy regulującej współpracę tych wykonawców przed zawarciem umowy w sprawie zamówienia. </w:t>
      </w:r>
    </w:p>
    <w:p w14:paraId="5ABC1147" w14:textId="77777777" w:rsidR="00481659" w:rsidRPr="00481659" w:rsidRDefault="00481659" w:rsidP="00481659">
      <w:pPr>
        <w:pStyle w:val="Akapitzlist"/>
        <w:widowControl w:val="0"/>
        <w:numPr>
          <w:ilvl w:val="1"/>
          <w:numId w:val="33"/>
        </w:numPr>
        <w:suppressAutoHyphens/>
        <w:autoSpaceDN w:val="0"/>
        <w:spacing w:after="120" w:line="276" w:lineRule="auto"/>
        <w:ind w:left="426" w:hanging="568"/>
        <w:jc w:val="both"/>
        <w:textAlignment w:val="baseline"/>
        <w:rPr>
          <w:rFonts w:ascii="Calibri" w:eastAsia="SimSun" w:hAnsi="Calibri" w:cs="F"/>
          <w:kern w:val="3"/>
          <w:sz w:val="22"/>
          <w:szCs w:val="22"/>
          <w:lang w:eastAsia="en-US"/>
        </w:rPr>
      </w:pPr>
      <w:r w:rsidRPr="00481659">
        <w:rPr>
          <w:rFonts w:ascii="Calibri" w:eastAsia="SimSun" w:hAnsi="Calibri" w:cs="F"/>
          <w:kern w:val="3"/>
          <w:sz w:val="22"/>
          <w:szCs w:val="22"/>
          <w:lang w:eastAsia="en-US"/>
        </w:rPr>
        <w:t>Wykonawcy wspólnie ubiegający się o udzielenie zamówienia powinni spełniać warunki udziału w postępowaniu łącznie. Żaden z wykonawców wspólnie ubiegających się o udzielenie zamówienia nie może podlegać wykluczeniu z udziału w postępowaniu.</w:t>
      </w:r>
    </w:p>
    <w:p w14:paraId="7BEFACBA" w14:textId="77777777" w:rsidR="00481659" w:rsidRPr="00481659" w:rsidRDefault="00481659" w:rsidP="00481659">
      <w:pPr>
        <w:widowControl w:val="0"/>
        <w:numPr>
          <w:ilvl w:val="0"/>
          <w:numId w:val="8"/>
        </w:numPr>
        <w:suppressAutoHyphens/>
        <w:autoSpaceDN w:val="0"/>
        <w:spacing w:after="120" w:line="276" w:lineRule="auto"/>
        <w:jc w:val="both"/>
        <w:textAlignment w:val="baseline"/>
        <w:rPr>
          <w:rFonts w:ascii="Calibri" w:eastAsia="SimSun" w:hAnsi="Calibri" w:cs="F"/>
          <w:b/>
          <w:kern w:val="3"/>
          <w:sz w:val="22"/>
          <w:szCs w:val="22"/>
          <w:lang w:eastAsia="en-US"/>
        </w:rPr>
      </w:pPr>
      <w:r w:rsidRPr="00481659">
        <w:rPr>
          <w:rFonts w:ascii="Calibri" w:eastAsia="SimSun" w:hAnsi="Calibri" w:cs="F"/>
          <w:b/>
          <w:kern w:val="3"/>
          <w:sz w:val="22"/>
          <w:szCs w:val="22"/>
          <w:lang w:eastAsia="en-US"/>
        </w:rPr>
        <w:t>Wskazanie znaków towarowych, patentów lub pochodzenia, źródła lub szczególnego procesu, odniesienia do norm, europejskich ocen technicznych, aprobat, specyfikacji technicznych i systemów referencji technicznych.</w:t>
      </w:r>
    </w:p>
    <w:p w14:paraId="34C256E7" w14:textId="77777777" w:rsidR="00481659" w:rsidRDefault="00481659" w:rsidP="00481659">
      <w:pPr>
        <w:pStyle w:val="Akapitzlist"/>
        <w:widowControl w:val="0"/>
        <w:numPr>
          <w:ilvl w:val="1"/>
          <w:numId w:val="8"/>
        </w:numPr>
        <w:suppressAutoHyphens/>
        <w:autoSpaceDN w:val="0"/>
        <w:spacing w:after="120" w:line="276" w:lineRule="auto"/>
        <w:ind w:left="426" w:hanging="568"/>
        <w:jc w:val="both"/>
        <w:textAlignment w:val="baseline"/>
        <w:rPr>
          <w:rFonts w:ascii="Calibri" w:eastAsia="SimSun" w:hAnsi="Calibri" w:cs="F"/>
          <w:kern w:val="3"/>
          <w:sz w:val="22"/>
          <w:szCs w:val="22"/>
          <w:lang w:eastAsia="en-US"/>
        </w:rPr>
      </w:pPr>
      <w:r w:rsidRPr="00481659">
        <w:rPr>
          <w:rFonts w:ascii="Calibri" w:eastAsia="SimSun" w:hAnsi="Calibri" w:cs="F"/>
          <w:kern w:val="3"/>
          <w:sz w:val="22"/>
          <w:szCs w:val="22"/>
          <w:lang w:eastAsia="en-US"/>
        </w:rPr>
        <w:t xml:space="preserve">Ilekroć w Zapytaniu w jakichkolwiek dokumentach stanowiących załączniki do Zapytania Przedmiot zamówienia został opisany przez wskazanie znaków towarowych, patentów lub pochodzenia, źródła lub szczególnego procesu, w takim przypadku w/w wskazania traktować należy jako podane przykładowo, a Zamawiający dopuszcza zastosowanie rozwiązań równoważnych. </w:t>
      </w:r>
    </w:p>
    <w:p w14:paraId="1E8CB529" w14:textId="77777777" w:rsidR="00481659" w:rsidRDefault="00481659" w:rsidP="00481659">
      <w:pPr>
        <w:pStyle w:val="Akapitzlist"/>
        <w:widowControl w:val="0"/>
        <w:numPr>
          <w:ilvl w:val="1"/>
          <w:numId w:val="8"/>
        </w:numPr>
        <w:suppressAutoHyphens/>
        <w:autoSpaceDN w:val="0"/>
        <w:spacing w:after="120" w:line="276" w:lineRule="auto"/>
        <w:ind w:left="426" w:hanging="568"/>
        <w:jc w:val="both"/>
        <w:textAlignment w:val="baseline"/>
        <w:rPr>
          <w:rFonts w:ascii="Calibri" w:eastAsia="SimSun" w:hAnsi="Calibri" w:cs="F"/>
          <w:kern w:val="3"/>
          <w:sz w:val="22"/>
          <w:szCs w:val="22"/>
          <w:lang w:eastAsia="en-US"/>
        </w:rPr>
      </w:pPr>
      <w:r w:rsidRPr="00481659">
        <w:rPr>
          <w:rFonts w:ascii="Calibri" w:eastAsia="SimSun" w:hAnsi="Calibri" w:cs="F"/>
          <w:kern w:val="3"/>
          <w:sz w:val="22"/>
          <w:szCs w:val="22"/>
          <w:lang w:eastAsia="en-US"/>
        </w:rPr>
        <w:t>Ilekroć w Zapytaniu lub w jakichkolwiek dokumentach stanowiących załączniki do Zapytania Przedmiot zamówienia został opisany przez odniesienie do norm, europejskich ocen technicznych, aprobat, specyfikacji technicznych i systemów referencji technicznych, Zamawiający dopuszcza rozwiązania równoważne opisywanym.</w:t>
      </w:r>
    </w:p>
    <w:p w14:paraId="170EA630" w14:textId="77777777" w:rsidR="00481659" w:rsidRDefault="00481659" w:rsidP="00481659">
      <w:pPr>
        <w:pStyle w:val="Akapitzlist"/>
        <w:widowControl w:val="0"/>
        <w:numPr>
          <w:ilvl w:val="1"/>
          <w:numId w:val="8"/>
        </w:numPr>
        <w:suppressAutoHyphens/>
        <w:autoSpaceDN w:val="0"/>
        <w:spacing w:after="120" w:line="276" w:lineRule="auto"/>
        <w:ind w:left="426" w:hanging="568"/>
        <w:jc w:val="both"/>
        <w:textAlignment w:val="baseline"/>
        <w:rPr>
          <w:rFonts w:ascii="Calibri" w:eastAsia="SimSun" w:hAnsi="Calibri" w:cs="F"/>
          <w:kern w:val="3"/>
          <w:sz w:val="22"/>
          <w:szCs w:val="22"/>
          <w:lang w:eastAsia="en-US"/>
        </w:rPr>
      </w:pPr>
      <w:r w:rsidRPr="00481659">
        <w:rPr>
          <w:rFonts w:ascii="Calibri" w:eastAsia="SimSun" w:hAnsi="Calibri" w:cs="F"/>
          <w:kern w:val="3"/>
          <w:sz w:val="22"/>
          <w:szCs w:val="22"/>
          <w:lang w:eastAsia="en-US"/>
        </w:rPr>
        <w:t>Przez rozwiązania równoważne należy rozumieć urządzenia gwarantujące parametry, właściwości i funkcjonalności, nie gorsze niż określone w Zapytaniu.</w:t>
      </w:r>
    </w:p>
    <w:p w14:paraId="280A2D12" w14:textId="77777777" w:rsidR="00481659" w:rsidRPr="00481659" w:rsidRDefault="00481659" w:rsidP="00481659">
      <w:pPr>
        <w:pStyle w:val="Akapitzlist"/>
        <w:widowControl w:val="0"/>
        <w:numPr>
          <w:ilvl w:val="1"/>
          <w:numId w:val="8"/>
        </w:numPr>
        <w:suppressAutoHyphens/>
        <w:autoSpaceDN w:val="0"/>
        <w:spacing w:after="120" w:line="276" w:lineRule="auto"/>
        <w:ind w:left="426" w:hanging="568"/>
        <w:jc w:val="both"/>
        <w:textAlignment w:val="baseline"/>
        <w:rPr>
          <w:rFonts w:ascii="Calibri" w:eastAsia="SimSun" w:hAnsi="Calibri" w:cs="F"/>
          <w:kern w:val="3"/>
          <w:sz w:val="22"/>
          <w:szCs w:val="22"/>
          <w:lang w:eastAsia="en-US"/>
        </w:rPr>
      </w:pPr>
      <w:r w:rsidRPr="00481659">
        <w:rPr>
          <w:rFonts w:ascii="Calibri" w:eastAsia="SimSun" w:hAnsi="Calibri" w:cs="F"/>
          <w:kern w:val="3"/>
          <w:sz w:val="22"/>
          <w:szCs w:val="22"/>
          <w:lang w:eastAsia="en-US"/>
        </w:rPr>
        <w:t>Wykonawca, który powołuje się na rozwiązania równoważne opisywanym przez Zamawiającego. Jest obowiązany wykazać, że oferowane przez niego materiały spełniają wymagania określone przez Zamawiającego. Akceptacja materiałów równoważnych ze strony zamawiającego następować będzie w formie pisemnej na podstawie przedłożonych przez Wykonawcę dokumentów (kart katalogowych lub innych dokumentów) potwierdzających ich równoważność).</w:t>
      </w:r>
    </w:p>
    <w:p w14:paraId="296FD6C5" w14:textId="77777777" w:rsidR="0094104A" w:rsidRPr="00072406" w:rsidRDefault="0094104A" w:rsidP="0094104A">
      <w:pPr>
        <w:suppressAutoHyphens/>
        <w:autoSpaceDN w:val="0"/>
        <w:spacing w:before="240" w:after="240" w:line="276" w:lineRule="auto"/>
        <w:jc w:val="both"/>
        <w:textAlignment w:val="baseline"/>
        <w:rPr>
          <w:rFonts w:ascii="Calibri" w:eastAsia="SimSun" w:hAnsi="Calibri" w:cs="F"/>
          <w:b/>
          <w:kern w:val="3"/>
          <w:sz w:val="28"/>
          <w:szCs w:val="28"/>
          <w:lang w:eastAsia="en-US"/>
        </w:rPr>
      </w:pPr>
      <w:r>
        <w:rPr>
          <w:rFonts w:ascii="Calibri" w:eastAsia="SimSun" w:hAnsi="Calibri" w:cs="F"/>
          <w:b/>
          <w:kern w:val="3"/>
          <w:sz w:val="28"/>
          <w:szCs w:val="28"/>
          <w:lang w:eastAsia="en-US"/>
        </w:rPr>
        <w:t>I</w:t>
      </w:r>
      <w:r w:rsidRPr="00072406">
        <w:rPr>
          <w:rFonts w:ascii="Calibri" w:eastAsia="SimSun" w:hAnsi="Calibri" w:cs="F"/>
          <w:b/>
          <w:kern w:val="3"/>
          <w:sz w:val="28"/>
          <w:szCs w:val="28"/>
          <w:lang w:eastAsia="en-US"/>
        </w:rPr>
        <w:t>nformacje do</w:t>
      </w:r>
      <w:r>
        <w:rPr>
          <w:rFonts w:ascii="Calibri" w:eastAsia="SimSun" w:hAnsi="Calibri" w:cs="F"/>
          <w:b/>
          <w:kern w:val="3"/>
          <w:sz w:val="28"/>
          <w:szCs w:val="28"/>
          <w:lang w:eastAsia="en-US"/>
        </w:rPr>
        <w:t xml:space="preserve">tyczące przetwarzania danych osobowych </w:t>
      </w:r>
    </w:p>
    <w:p w14:paraId="428F0521" w14:textId="77777777" w:rsidR="0094104A" w:rsidRPr="0094104A" w:rsidRDefault="0094104A" w:rsidP="002425FD">
      <w:pPr>
        <w:widowControl w:val="0"/>
        <w:suppressAutoHyphens/>
        <w:autoSpaceDN w:val="0"/>
        <w:spacing w:after="120" w:line="276" w:lineRule="auto"/>
        <w:ind w:left="426"/>
        <w:jc w:val="both"/>
        <w:textAlignment w:val="baseline"/>
        <w:rPr>
          <w:rFonts w:ascii="Calibri" w:eastAsia="SimSun" w:hAnsi="Calibri" w:cs="F"/>
          <w:kern w:val="3"/>
          <w:sz w:val="22"/>
          <w:szCs w:val="22"/>
          <w:lang w:eastAsia="en-US"/>
        </w:rPr>
      </w:pPr>
      <w:r w:rsidRPr="0094104A">
        <w:rPr>
          <w:rFonts w:ascii="Calibri" w:eastAsia="SimSun" w:hAnsi="Calibri" w:cs="F"/>
          <w:kern w:val="3"/>
          <w:sz w:val="22"/>
          <w:szCs w:val="22"/>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r w:rsidRPr="0094104A">
        <w:rPr>
          <w:rFonts w:ascii="Calibri" w:eastAsia="SimSun" w:hAnsi="Calibri" w:cs="F"/>
          <w:kern w:val="3"/>
          <w:sz w:val="22"/>
          <w:szCs w:val="22"/>
          <w:lang w:eastAsia="en-US"/>
        </w:rPr>
        <w:lastRenderedPageBreak/>
        <w:t>„</w:t>
      </w:r>
      <w:proofErr w:type="spellStart"/>
      <w:r w:rsidRPr="0094104A">
        <w:rPr>
          <w:rFonts w:ascii="Calibri" w:eastAsia="SimSun" w:hAnsi="Calibri" w:cs="F"/>
          <w:kern w:val="3"/>
          <w:sz w:val="22"/>
          <w:szCs w:val="22"/>
          <w:lang w:eastAsia="en-US"/>
        </w:rPr>
        <w:t>RODO</w:t>
      </w:r>
      <w:proofErr w:type="spellEnd"/>
      <w:r w:rsidRPr="0094104A">
        <w:rPr>
          <w:rFonts w:ascii="Calibri" w:eastAsia="SimSun" w:hAnsi="Calibri" w:cs="F"/>
          <w:kern w:val="3"/>
          <w:sz w:val="22"/>
          <w:szCs w:val="22"/>
          <w:lang w:eastAsia="en-US"/>
        </w:rPr>
        <w:t xml:space="preserve">”, </w:t>
      </w:r>
      <w:proofErr w:type="spellStart"/>
      <w:r w:rsidR="000A6F2B" w:rsidRPr="000A6F2B">
        <w:rPr>
          <w:rFonts w:ascii="Calibri" w:eastAsia="SimSun" w:hAnsi="Calibri" w:cs="F"/>
          <w:kern w:val="3"/>
          <w:sz w:val="22"/>
          <w:szCs w:val="22"/>
          <w:lang w:eastAsia="en-US"/>
        </w:rPr>
        <w:t>Horsetrans</w:t>
      </w:r>
      <w:proofErr w:type="spellEnd"/>
      <w:r w:rsidR="000A6F2B" w:rsidRPr="000A6F2B">
        <w:rPr>
          <w:rFonts w:ascii="Calibri" w:eastAsia="SimSun" w:hAnsi="Calibri" w:cs="F"/>
          <w:kern w:val="3"/>
          <w:sz w:val="22"/>
          <w:szCs w:val="22"/>
          <w:lang w:eastAsia="en-US"/>
        </w:rPr>
        <w:t xml:space="preserve"> Muraczewski Spółka Jawna</w:t>
      </w:r>
      <w:r w:rsidR="002425FD">
        <w:rPr>
          <w:rFonts w:ascii="Calibri" w:eastAsia="SimSun" w:hAnsi="Calibri" w:cs="F"/>
          <w:kern w:val="3"/>
          <w:sz w:val="22"/>
          <w:szCs w:val="22"/>
          <w:lang w:eastAsia="en-US"/>
        </w:rPr>
        <w:t>, u</w:t>
      </w:r>
      <w:r w:rsidR="000A6F2B" w:rsidRPr="000A6F2B">
        <w:rPr>
          <w:rFonts w:ascii="Calibri" w:eastAsia="SimSun" w:hAnsi="Calibri" w:cs="F"/>
          <w:kern w:val="3"/>
          <w:sz w:val="22"/>
          <w:szCs w:val="22"/>
          <w:lang w:eastAsia="en-US"/>
        </w:rPr>
        <w:t>l. Józefa Chełmońskiego 7</w:t>
      </w:r>
      <w:r w:rsidR="002425FD">
        <w:rPr>
          <w:rFonts w:ascii="Calibri" w:eastAsia="SimSun" w:hAnsi="Calibri" w:cs="F"/>
          <w:kern w:val="3"/>
          <w:sz w:val="22"/>
          <w:szCs w:val="22"/>
          <w:lang w:eastAsia="en-US"/>
        </w:rPr>
        <w:t xml:space="preserve">, </w:t>
      </w:r>
      <w:r w:rsidR="000A6F2B" w:rsidRPr="000A6F2B">
        <w:rPr>
          <w:rFonts w:ascii="Calibri" w:eastAsia="SimSun" w:hAnsi="Calibri" w:cs="F"/>
          <w:kern w:val="3"/>
          <w:sz w:val="22"/>
          <w:szCs w:val="22"/>
          <w:lang w:eastAsia="en-US"/>
        </w:rPr>
        <w:t>62-590 Węglew</w:t>
      </w:r>
      <w:r w:rsidR="002425FD">
        <w:rPr>
          <w:rFonts w:ascii="Calibri" w:eastAsia="SimSun" w:hAnsi="Calibri" w:cs="F"/>
          <w:kern w:val="3"/>
          <w:sz w:val="22"/>
          <w:szCs w:val="22"/>
          <w:lang w:eastAsia="en-US"/>
        </w:rPr>
        <w:t>,</w:t>
      </w:r>
      <w:r w:rsidR="000A6F2B">
        <w:rPr>
          <w:rFonts w:ascii="Calibri" w:eastAsia="SimSun" w:hAnsi="Calibri" w:cs="F"/>
          <w:kern w:val="3"/>
          <w:sz w:val="22"/>
          <w:szCs w:val="22"/>
          <w:lang w:eastAsia="en-US"/>
        </w:rPr>
        <w:t xml:space="preserve"> </w:t>
      </w:r>
      <w:r w:rsidR="000A6F2B" w:rsidRPr="000A6F2B">
        <w:rPr>
          <w:rFonts w:ascii="Calibri" w:eastAsia="SimSun" w:hAnsi="Calibri" w:cs="F"/>
          <w:kern w:val="3"/>
          <w:sz w:val="22"/>
          <w:szCs w:val="22"/>
          <w:lang w:eastAsia="en-US"/>
        </w:rPr>
        <w:t>Golina</w:t>
      </w:r>
      <w:r w:rsidR="002425FD">
        <w:rPr>
          <w:rFonts w:ascii="Calibri" w:eastAsia="SimSun" w:hAnsi="Calibri" w:cs="F"/>
          <w:kern w:val="3"/>
          <w:sz w:val="22"/>
          <w:szCs w:val="22"/>
          <w:lang w:eastAsia="en-US"/>
        </w:rPr>
        <w:t xml:space="preserve">, </w:t>
      </w:r>
      <w:r w:rsidRPr="0094104A">
        <w:rPr>
          <w:rFonts w:ascii="Calibri" w:eastAsia="SimSun" w:hAnsi="Calibri" w:cs="F"/>
          <w:kern w:val="3"/>
          <w:sz w:val="22"/>
          <w:szCs w:val="22"/>
          <w:lang w:eastAsia="en-US"/>
        </w:rPr>
        <w:t xml:space="preserve">informuje, że:  </w:t>
      </w:r>
    </w:p>
    <w:p w14:paraId="03C49A5C" w14:textId="36ACB23D" w:rsidR="002425FD" w:rsidRDefault="0094104A" w:rsidP="002425FD">
      <w:pPr>
        <w:widowControl w:val="0"/>
        <w:numPr>
          <w:ilvl w:val="0"/>
          <w:numId w:val="27"/>
        </w:numPr>
        <w:suppressAutoHyphens/>
        <w:autoSpaceDN w:val="0"/>
        <w:spacing w:after="120" w:line="276" w:lineRule="auto"/>
        <w:jc w:val="both"/>
        <w:textAlignment w:val="baseline"/>
        <w:rPr>
          <w:rFonts w:ascii="Calibri" w:eastAsia="SimSun" w:hAnsi="Calibri" w:cs="F"/>
          <w:kern w:val="3"/>
          <w:sz w:val="22"/>
          <w:szCs w:val="22"/>
          <w:lang w:eastAsia="en-US"/>
        </w:rPr>
      </w:pPr>
      <w:r w:rsidRPr="0094104A">
        <w:rPr>
          <w:rFonts w:ascii="Calibri" w:eastAsia="SimSun" w:hAnsi="Calibri" w:cs="F"/>
          <w:kern w:val="3"/>
          <w:sz w:val="22"/>
          <w:szCs w:val="22"/>
          <w:lang w:eastAsia="en-US"/>
        </w:rPr>
        <w:t xml:space="preserve">administratorem Pani/Pana danych osobowych jest </w:t>
      </w:r>
      <w:proofErr w:type="spellStart"/>
      <w:r w:rsidR="002425FD" w:rsidRPr="002425FD">
        <w:rPr>
          <w:rFonts w:ascii="Calibri" w:eastAsia="SimSun" w:hAnsi="Calibri" w:cs="F"/>
          <w:kern w:val="3"/>
          <w:sz w:val="22"/>
          <w:szCs w:val="22"/>
          <w:lang w:eastAsia="en-US"/>
        </w:rPr>
        <w:t>Horsetrans</w:t>
      </w:r>
      <w:proofErr w:type="spellEnd"/>
      <w:r w:rsidR="002425FD" w:rsidRPr="002425FD">
        <w:rPr>
          <w:rFonts w:ascii="Calibri" w:eastAsia="SimSun" w:hAnsi="Calibri" w:cs="F"/>
          <w:kern w:val="3"/>
          <w:sz w:val="22"/>
          <w:szCs w:val="22"/>
          <w:lang w:eastAsia="en-US"/>
        </w:rPr>
        <w:t xml:space="preserve"> Muraczewski Spółka Jawna</w:t>
      </w:r>
      <w:r w:rsidR="002425FD">
        <w:rPr>
          <w:rFonts w:ascii="Calibri" w:eastAsia="SimSun" w:hAnsi="Calibri" w:cs="F"/>
          <w:kern w:val="3"/>
          <w:sz w:val="22"/>
          <w:szCs w:val="22"/>
          <w:lang w:eastAsia="en-US"/>
        </w:rPr>
        <w:t xml:space="preserve">, </w:t>
      </w:r>
      <w:r w:rsidR="002425FD" w:rsidRPr="002425FD">
        <w:rPr>
          <w:rFonts w:ascii="Calibri" w:eastAsia="SimSun" w:hAnsi="Calibri" w:cs="F"/>
          <w:kern w:val="3"/>
          <w:sz w:val="22"/>
          <w:szCs w:val="22"/>
          <w:lang w:eastAsia="en-US"/>
        </w:rPr>
        <w:t>Ul. Józefa Chełmońskiego 7</w:t>
      </w:r>
      <w:r w:rsidR="002425FD">
        <w:rPr>
          <w:rFonts w:ascii="Calibri" w:eastAsia="SimSun" w:hAnsi="Calibri" w:cs="F"/>
          <w:kern w:val="3"/>
          <w:sz w:val="22"/>
          <w:szCs w:val="22"/>
          <w:lang w:eastAsia="en-US"/>
        </w:rPr>
        <w:t xml:space="preserve">, </w:t>
      </w:r>
      <w:r w:rsidR="002425FD" w:rsidRPr="002425FD">
        <w:rPr>
          <w:rFonts w:ascii="Calibri" w:eastAsia="SimSun" w:hAnsi="Calibri" w:cs="F"/>
          <w:kern w:val="3"/>
          <w:sz w:val="22"/>
          <w:szCs w:val="22"/>
          <w:lang w:eastAsia="en-US"/>
        </w:rPr>
        <w:t>62-590 Węglew</w:t>
      </w:r>
      <w:r w:rsidR="002425FD">
        <w:rPr>
          <w:rFonts w:ascii="Calibri" w:eastAsia="SimSun" w:hAnsi="Calibri" w:cs="F"/>
          <w:kern w:val="3"/>
          <w:sz w:val="22"/>
          <w:szCs w:val="22"/>
          <w:lang w:eastAsia="en-US"/>
        </w:rPr>
        <w:t xml:space="preserve">, </w:t>
      </w:r>
      <w:r w:rsidR="002425FD" w:rsidRPr="002425FD">
        <w:rPr>
          <w:rFonts w:ascii="Calibri" w:eastAsia="SimSun" w:hAnsi="Calibri" w:cs="F"/>
          <w:kern w:val="3"/>
          <w:sz w:val="22"/>
          <w:szCs w:val="22"/>
          <w:lang w:eastAsia="en-US"/>
        </w:rPr>
        <w:t>Golina</w:t>
      </w:r>
      <w:r w:rsidR="002425FD">
        <w:rPr>
          <w:rFonts w:ascii="Calibri" w:eastAsia="SimSun" w:hAnsi="Calibri" w:cs="F"/>
          <w:kern w:val="3"/>
          <w:sz w:val="22"/>
          <w:szCs w:val="22"/>
          <w:lang w:eastAsia="en-US"/>
        </w:rPr>
        <w:t>,</w:t>
      </w:r>
    </w:p>
    <w:p w14:paraId="60E09848" w14:textId="74DE4653" w:rsidR="00C43261" w:rsidRPr="00C43261" w:rsidRDefault="0094104A" w:rsidP="00C43261">
      <w:pPr>
        <w:widowControl w:val="0"/>
        <w:numPr>
          <w:ilvl w:val="0"/>
          <w:numId w:val="27"/>
        </w:numPr>
        <w:suppressAutoHyphens/>
        <w:autoSpaceDN w:val="0"/>
        <w:spacing w:after="120" w:line="276" w:lineRule="auto"/>
        <w:jc w:val="both"/>
        <w:textAlignment w:val="baseline"/>
        <w:rPr>
          <w:rFonts w:ascii="Calibri" w:eastAsia="SimSun" w:hAnsi="Calibri" w:cs="F"/>
          <w:kern w:val="3"/>
          <w:sz w:val="22"/>
          <w:szCs w:val="22"/>
          <w:lang w:eastAsia="en-US"/>
        </w:rPr>
      </w:pPr>
      <w:r w:rsidRPr="0094104A">
        <w:rPr>
          <w:rFonts w:ascii="Calibri" w:eastAsia="SimSun" w:hAnsi="Calibri" w:cs="F"/>
          <w:kern w:val="3"/>
          <w:sz w:val="22"/>
          <w:szCs w:val="22"/>
          <w:lang w:eastAsia="en-US"/>
        </w:rPr>
        <w:t xml:space="preserve">Pani/Pana dane osobowe przetwarzane będą na podstawie art. 6 ust. 1 lit. c </w:t>
      </w:r>
      <w:proofErr w:type="spellStart"/>
      <w:r w:rsidRPr="0094104A">
        <w:rPr>
          <w:rFonts w:ascii="Calibri" w:eastAsia="SimSun" w:hAnsi="Calibri" w:cs="F"/>
          <w:kern w:val="3"/>
          <w:sz w:val="22"/>
          <w:szCs w:val="22"/>
          <w:lang w:eastAsia="en-US"/>
        </w:rPr>
        <w:t>RODO</w:t>
      </w:r>
      <w:proofErr w:type="spellEnd"/>
      <w:r w:rsidRPr="0094104A">
        <w:rPr>
          <w:rFonts w:ascii="Calibri" w:eastAsia="SimSun" w:hAnsi="Calibri" w:cs="F"/>
          <w:kern w:val="3"/>
          <w:sz w:val="22"/>
          <w:szCs w:val="22"/>
          <w:lang w:eastAsia="en-US"/>
        </w:rPr>
        <w:t xml:space="preserve"> w celu związanym z zapytaniem ofertowym pn. </w:t>
      </w:r>
      <w:r w:rsidR="00B25D67" w:rsidRPr="00B25D67">
        <w:rPr>
          <w:rFonts w:ascii="Calibri" w:eastAsia="SimSun" w:hAnsi="Calibri" w:cs="F"/>
          <w:kern w:val="3"/>
          <w:sz w:val="22"/>
          <w:szCs w:val="22"/>
          <w:lang w:eastAsia="en-US"/>
        </w:rPr>
        <w:t>„</w:t>
      </w:r>
      <w:r w:rsidR="00C43261" w:rsidRPr="00C43261">
        <w:rPr>
          <w:rFonts w:ascii="Calibri" w:eastAsia="SimSun" w:hAnsi="Calibri" w:cs="F"/>
          <w:kern w:val="3"/>
          <w:sz w:val="22"/>
          <w:szCs w:val="22"/>
          <w:lang w:eastAsia="en-US"/>
        </w:rPr>
        <w:t>Budowa hali montażowo - magazynowej z zapleczem socjalnym wraz z infrastrukturą: Budowa dróg i placów (infrastruktura towarzysząca) - część 1, budowa ogrodzenia (infrastruktura towarzysząca) - część 2.”</w:t>
      </w:r>
    </w:p>
    <w:p w14:paraId="62148CEF" w14:textId="47A50820" w:rsidR="00327D9A" w:rsidRDefault="0094104A" w:rsidP="00327D9A">
      <w:pPr>
        <w:widowControl w:val="0"/>
        <w:numPr>
          <w:ilvl w:val="0"/>
          <w:numId w:val="27"/>
        </w:numPr>
        <w:suppressAutoHyphens/>
        <w:autoSpaceDN w:val="0"/>
        <w:spacing w:after="120" w:line="276" w:lineRule="auto"/>
        <w:jc w:val="both"/>
        <w:textAlignment w:val="baseline"/>
        <w:rPr>
          <w:rFonts w:ascii="Calibri" w:eastAsia="SimSun" w:hAnsi="Calibri" w:cs="F"/>
          <w:kern w:val="3"/>
          <w:sz w:val="22"/>
          <w:szCs w:val="22"/>
          <w:lang w:eastAsia="en-US"/>
        </w:rPr>
      </w:pPr>
      <w:r w:rsidRPr="00B25D67">
        <w:rPr>
          <w:rFonts w:ascii="Calibri" w:eastAsia="SimSun" w:hAnsi="Calibri" w:cs="F"/>
          <w:kern w:val="3"/>
          <w:sz w:val="22"/>
          <w:szCs w:val="22"/>
          <w:lang w:eastAsia="en-US"/>
        </w:rPr>
        <w:t>zamówienie jest realizowane w związku z realizacją projektu pn. „</w:t>
      </w:r>
      <w:r w:rsidR="00B25D67" w:rsidRPr="00B25D67">
        <w:rPr>
          <w:rFonts w:ascii="Calibri" w:eastAsia="SimSun" w:hAnsi="Calibri" w:cs="F"/>
          <w:kern w:val="3"/>
          <w:sz w:val="22"/>
          <w:szCs w:val="22"/>
          <w:lang w:eastAsia="en-US"/>
        </w:rPr>
        <w:t xml:space="preserve">„Podniesienie konkurencyjności </w:t>
      </w:r>
      <w:proofErr w:type="spellStart"/>
      <w:r w:rsidR="00B25D67" w:rsidRPr="00B25D67">
        <w:rPr>
          <w:rFonts w:ascii="Calibri" w:eastAsia="SimSun" w:hAnsi="Calibri" w:cs="F"/>
          <w:kern w:val="3"/>
          <w:sz w:val="22"/>
          <w:szCs w:val="22"/>
          <w:lang w:eastAsia="en-US"/>
        </w:rPr>
        <w:t>HORSETRANS</w:t>
      </w:r>
      <w:proofErr w:type="spellEnd"/>
      <w:r w:rsidR="00B25D67" w:rsidRPr="00B25D67">
        <w:rPr>
          <w:rFonts w:ascii="Calibri" w:eastAsia="SimSun" w:hAnsi="Calibri" w:cs="F"/>
          <w:kern w:val="3"/>
          <w:sz w:val="22"/>
          <w:szCs w:val="22"/>
          <w:lang w:eastAsia="en-US"/>
        </w:rPr>
        <w:t xml:space="preserve"> poprzez wdrożenie prac </w:t>
      </w:r>
      <w:proofErr w:type="spellStart"/>
      <w:r w:rsidR="00B25D67" w:rsidRPr="00B25D67">
        <w:rPr>
          <w:rFonts w:ascii="Calibri" w:eastAsia="SimSun" w:hAnsi="Calibri" w:cs="F"/>
          <w:kern w:val="3"/>
          <w:sz w:val="22"/>
          <w:szCs w:val="22"/>
          <w:lang w:eastAsia="en-US"/>
        </w:rPr>
        <w:t>B+R</w:t>
      </w:r>
      <w:proofErr w:type="spellEnd"/>
      <w:r w:rsidR="00B25D67" w:rsidRPr="00B25D67">
        <w:rPr>
          <w:rFonts w:ascii="Calibri" w:eastAsia="SimSun" w:hAnsi="Calibri" w:cs="F"/>
          <w:kern w:val="3"/>
          <w:sz w:val="22"/>
          <w:szCs w:val="22"/>
          <w:lang w:eastAsia="en-US"/>
        </w:rPr>
        <w:t xml:space="preserve"> w celu uruchomienia produkcji najlżejszych na świecie samochodów do przewozu </w:t>
      </w:r>
      <w:proofErr w:type="gramStart"/>
      <w:r w:rsidR="00B25D67" w:rsidRPr="00B25D67">
        <w:rPr>
          <w:rFonts w:ascii="Calibri" w:eastAsia="SimSun" w:hAnsi="Calibri" w:cs="F"/>
          <w:kern w:val="3"/>
          <w:sz w:val="22"/>
          <w:szCs w:val="22"/>
          <w:lang w:eastAsia="en-US"/>
        </w:rPr>
        <w:t>koni</w:t>
      </w:r>
      <w:r w:rsidRPr="00B25D67">
        <w:rPr>
          <w:rFonts w:ascii="Calibri" w:eastAsia="SimSun" w:hAnsi="Calibri" w:cs="F"/>
          <w:kern w:val="3"/>
          <w:sz w:val="22"/>
          <w:szCs w:val="22"/>
          <w:lang w:eastAsia="en-US"/>
        </w:rPr>
        <w:t>”-</w:t>
      </w:r>
      <w:proofErr w:type="gramEnd"/>
      <w:r w:rsidRPr="00B25D67">
        <w:rPr>
          <w:rFonts w:ascii="Calibri" w:eastAsia="SimSun" w:hAnsi="Calibri" w:cs="F"/>
          <w:kern w:val="3"/>
          <w:sz w:val="22"/>
          <w:szCs w:val="22"/>
          <w:lang w:eastAsia="en-US"/>
        </w:rPr>
        <w:t xml:space="preserve"> Pani/Pana dane osobowe będą przechowywane przez okres trwania projektów oraz w okresie ich trwałości chyba, że inne przepisy będą wymagały dłuższego okresu przechowywania, wtedy mają one zastosowanie; </w:t>
      </w:r>
    </w:p>
    <w:p w14:paraId="496F950D" w14:textId="77777777" w:rsidR="00AC4AB4" w:rsidRDefault="0094104A" w:rsidP="00AC4AB4">
      <w:pPr>
        <w:widowControl w:val="0"/>
        <w:numPr>
          <w:ilvl w:val="0"/>
          <w:numId w:val="27"/>
        </w:numPr>
        <w:suppressAutoHyphens/>
        <w:autoSpaceDN w:val="0"/>
        <w:spacing w:after="120" w:line="276" w:lineRule="auto"/>
        <w:jc w:val="both"/>
        <w:textAlignment w:val="baseline"/>
        <w:rPr>
          <w:rFonts w:ascii="Calibri" w:eastAsia="SimSun" w:hAnsi="Calibri" w:cs="F"/>
          <w:kern w:val="3"/>
          <w:sz w:val="22"/>
          <w:szCs w:val="22"/>
          <w:lang w:eastAsia="en-US"/>
        </w:rPr>
      </w:pPr>
      <w:r w:rsidRPr="00327D9A">
        <w:rPr>
          <w:rFonts w:ascii="Calibri" w:eastAsia="SimSun" w:hAnsi="Calibri" w:cs="F"/>
          <w:kern w:val="3"/>
          <w:sz w:val="22"/>
          <w:szCs w:val="22"/>
          <w:lang w:eastAsia="en-US"/>
        </w:rPr>
        <w:t>obowiązek podania przez Panią/Pana danych osobowych bezpośrednio Pani/Pana dotyczących jest wymogiem ustawowym określonym w przepisach ustawy z dnia 11 lipca 2014 r. o zasadach realizacji programów w zakresie polityki spójności finansowanych w perspektywie finansowej 2014–2020, Wytycznymi w zakresie kwalifikowalności wydatków w ramach Europejskiego Funduszu Rozwoju Regionalnego, Europejskiego Funduszu Społecznego oraz Funduszu Spójności na lata 2014-2020 oraz umową o dofinansowanie projektu.</w:t>
      </w:r>
    </w:p>
    <w:p w14:paraId="58B5E099" w14:textId="77777777" w:rsidR="00AC4AB4" w:rsidRDefault="0094104A" w:rsidP="00AC4AB4">
      <w:pPr>
        <w:widowControl w:val="0"/>
        <w:numPr>
          <w:ilvl w:val="0"/>
          <w:numId w:val="27"/>
        </w:numPr>
        <w:suppressAutoHyphens/>
        <w:autoSpaceDN w:val="0"/>
        <w:spacing w:after="120" w:line="276" w:lineRule="auto"/>
        <w:jc w:val="both"/>
        <w:textAlignment w:val="baseline"/>
        <w:rPr>
          <w:rFonts w:ascii="Calibri" w:eastAsia="SimSun" w:hAnsi="Calibri" w:cs="F"/>
          <w:kern w:val="3"/>
          <w:sz w:val="22"/>
          <w:szCs w:val="22"/>
          <w:lang w:eastAsia="en-US"/>
        </w:rPr>
      </w:pPr>
      <w:r w:rsidRPr="00AC4AB4">
        <w:rPr>
          <w:rFonts w:ascii="Calibri" w:eastAsia="SimSun" w:hAnsi="Calibri" w:cs="F"/>
          <w:kern w:val="3"/>
          <w:sz w:val="22"/>
          <w:szCs w:val="22"/>
          <w:lang w:eastAsia="en-US"/>
        </w:rPr>
        <w:t xml:space="preserve">w odniesieniu do Pani/Pana danych osobowych decyzje nie będą podejmowane w sposób zautomatyzowany, stosowanie do art. 22 </w:t>
      </w:r>
      <w:proofErr w:type="spellStart"/>
      <w:r w:rsidRPr="00AC4AB4">
        <w:rPr>
          <w:rFonts w:ascii="Calibri" w:eastAsia="SimSun" w:hAnsi="Calibri" w:cs="F"/>
          <w:kern w:val="3"/>
          <w:sz w:val="22"/>
          <w:szCs w:val="22"/>
          <w:lang w:eastAsia="en-US"/>
        </w:rPr>
        <w:t>RODO</w:t>
      </w:r>
      <w:proofErr w:type="spellEnd"/>
      <w:r w:rsidR="00AC4AB4">
        <w:rPr>
          <w:rFonts w:ascii="Calibri" w:eastAsia="SimSun" w:hAnsi="Calibri" w:cs="F"/>
          <w:kern w:val="3"/>
          <w:sz w:val="22"/>
          <w:szCs w:val="22"/>
          <w:lang w:eastAsia="en-US"/>
        </w:rPr>
        <w:t>,</w:t>
      </w:r>
    </w:p>
    <w:p w14:paraId="5476355B" w14:textId="77777777" w:rsidR="0094104A" w:rsidRPr="00AC4AB4" w:rsidRDefault="0094104A" w:rsidP="00AC4AB4">
      <w:pPr>
        <w:widowControl w:val="0"/>
        <w:numPr>
          <w:ilvl w:val="0"/>
          <w:numId w:val="27"/>
        </w:numPr>
        <w:suppressAutoHyphens/>
        <w:autoSpaceDN w:val="0"/>
        <w:spacing w:after="120" w:line="276" w:lineRule="auto"/>
        <w:jc w:val="both"/>
        <w:textAlignment w:val="baseline"/>
        <w:rPr>
          <w:rFonts w:ascii="Calibri" w:eastAsia="SimSun" w:hAnsi="Calibri" w:cs="F"/>
          <w:kern w:val="3"/>
          <w:sz w:val="22"/>
          <w:szCs w:val="22"/>
          <w:lang w:eastAsia="en-US"/>
        </w:rPr>
      </w:pPr>
      <w:r w:rsidRPr="00AC4AB4">
        <w:rPr>
          <w:rFonts w:ascii="Calibri" w:eastAsia="SimSun" w:hAnsi="Calibri" w:cs="F"/>
          <w:kern w:val="3"/>
          <w:sz w:val="22"/>
          <w:szCs w:val="22"/>
          <w:lang w:eastAsia="en-US"/>
        </w:rPr>
        <w:t xml:space="preserve">posiada Pani/Pan: </w:t>
      </w:r>
    </w:p>
    <w:p w14:paraId="55E9D3DA" w14:textId="77777777" w:rsidR="0094104A" w:rsidRPr="0094104A" w:rsidRDefault="0094104A" w:rsidP="00AC4AB4">
      <w:pPr>
        <w:widowControl w:val="0"/>
        <w:numPr>
          <w:ilvl w:val="0"/>
          <w:numId w:val="29"/>
        </w:numPr>
        <w:suppressAutoHyphens/>
        <w:autoSpaceDN w:val="0"/>
        <w:spacing w:after="120" w:line="276" w:lineRule="auto"/>
        <w:jc w:val="both"/>
        <w:textAlignment w:val="baseline"/>
        <w:rPr>
          <w:rFonts w:ascii="Calibri" w:eastAsia="SimSun" w:hAnsi="Calibri" w:cs="F"/>
          <w:kern w:val="3"/>
          <w:sz w:val="22"/>
          <w:szCs w:val="22"/>
          <w:lang w:eastAsia="en-US"/>
        </w:rPr>
      </w:pPr>
      <w:r w:rsidRPr="0094104A">
        <w:rPr>
          <w:rFonts w:ascii="Calibri" w:eastAsia="SimSun" w:hAnsi="Calibri" w:cs="F"/>
          <w:kern w:val="3"/>
          <w:sz w:val="22"/>
          <w:szCs w:val="22"/>
          <w:lang w:eastAsia="en-US"/>
        </w:rPr>
        <w:t xml:space="preserve">na podstawie art. 15 </w:t>
      </w:r>
      <w:proofErr w:type="spellStart"/>
      <w:r w:rsidRPr="0094104A">
        <w:rPr>
          <w:rFonts w:ascii="Calibri" w:eastAsia="SimSun" w:hAnsi="Calibri" w:cs="F"/>
          <w:kern w:val="3"/>
          <w:sz w:val="22"/>
          <w:szCs w:val="22"/>
          <w:lang w:eastAsia="en-US"/>
        </w:rPr>
        <w:t>RODO</w:t>
      </w:r>
      <w:proofErr w:type="spellEnd"/>
      <w:r w:rsidRPr="0094104A">
        <w:rPr>
          <w:rFonts w:ascii="Calibri" w:eastAsia="SimSun" w:hAnsi="Calibri" w:cs="F"/>
          <w:kern w:val="3"/>
          <w:sz w:val="22"/>
          <w:szCs w:val="22"/>
          <w:lang w:eastAsia="en-US"/>
        </w:rPr>
        <w:t xml:space="preserve"> prawo dostępu do danych osobowych Pani/Pana dotyczących; </w:t>
      </w:r>
    </w:p>
    <w:p w14:paraId="06712C56" w14:textId="77777777" w:rsidR="0094104A" w:rsidRDefault="0094104A" w:rsidP="00AC4AB4">
      <w:pPr>
        <w:widowControl w:val="0"/>
        <w:numPr>
          <w:ilvl w:val="0"/>
          <w:numId w:val="29"/>
        </w:numPr>
        <w:suppressAutoHyphens/>
        <w:autoSpaceDN w:val="0"/>
        <w:spacing w:after="120" w:line="276" w:lineRule="auto"/>
        <w:jc w:val="both"/>
        <w:textAlignment w:val="baseline"/>
        <w:rPr>
          <w:rFonts w:ascii="Calibri" w:eastAsia="SimSun" w:hAnsi="Calibri" w:cs="F"/>
          <w:kern w:val="3"/>
          <w:sz w:val="22"/>
          <w:szCs w:val="22"/>
          <w:lang w:eastAsia="en-US"/>
        </w:rPr>
      </w:pPr>
      <w:r w:rsidRPr="0094104A">
        <w:rPr>
          <w:rFonts w:ascii="Calibri" w:eastAsia="SimSun" w:hAnsi="Calibri" w:cs="F"/>
          <w:kern w:val="3"/>
          <w:sz w:val="22"/>
          <w:szCs w:val="22"/>
          <w:lang w:eastAsia="en-US"/>
        </w:rPr>
        <w:t xml:space="preserve">na podstawie art. 16 </w:t>
      </w:r>
      <w:proofErr w:type="spellStart"/>
      <w:r w:rsidRPr="0094104A">
        <w:rPr>
          <w:rFonts w:ascii="Calibri" w:eastAsia="SimSun" w:hAnsi="Calibri" w:cs="F"/>
          <w:kern w:val="3"/>
          <w:sz w:val="22"/>
          <w:szCs w:val="22"/>
          <w:lang w:eastAsia="en-US"/>
        </w:rPr>
        <w:t>RODO</w:t>
      </w:r>
      <w:proofErr w:type="spellEnd"/>
      <w:r w:rsidRPr="0094104A">
        <w:rPr>
          <w:rFonts w:ascii="Calibri" w:eastAsia="SimSun" w:hAnsi="Calibri" w:cs="F"/>
          <w:kern w:val="3"/>
          <w:sz w:val="22"/>
          <w:szCs w:val="22"/>
          <w:lang w:eastAsia="en-US"/>
        </w:rPr>
        <w:t xml:space="preserve"> prawo do sprostowania Pani/Pana danych osobowych;</w:t>
      </w:r>
    </w:p>
    <w:p w14:paraId="3EBEA66D" w14:textId="77777777" w:rsidR="00AC4AB4" w:rsidRPr="00AC4AB4" w:rsidRDefault="00AC4AB4" w:rsidP="00AC4AB4">
      <w:pPr>
        <w:widowControl w:val="0"/>
        <w:numPr>
          <w:ilvl w:val="0"/>
          <w:numId w:val="29"/>
        </w:numPr>
        <w:suppressAutoHyphens/>
        <w:autoSpaceDN w:val="0"/>
        <w:spacing w:after="120" w:line="276" w:lineRule="auto"/>
        <w:jc w:val="both"/>
        <w:textAlignment w:val="baseline"/>
        <w:rPr>
          <w:rFonts w:ascii="Calibri" w:eastAsia="SimSun" w:hAnsi="Calibri" w:cs="F"/>
          <w:kern w:val="3"/>
          <w:sz w:val="22"/>
          <w:szCs w:val="22"/>
          <w:lang w:eastAsia="en-US"/>
        </w:rPr>
      </w:pPr>
      <w:r w:rsidRPr="00AC4AB4">
        <w:rPr>
          <w:rFonts w:ascii="Calibri" w:eastAsia="SimSun" w:hAnsi="Calibri" w:cs="F"/>
          <w:kern w:val="3"/>
          <w:sz w:val="22"/>
          <w:szCs w:val="22"/>
          <w:lang w:eastAsia="en-US"/>
        </w:rPr>
        <w:t xml:space="preserve">na podstawie art. 18 </w:t>
      </w:r>
      <w:proofErr w:type="spellStart"/>
      <w:r w:rsidRPr="00AC4AB4">
        <w:rPr>
          <w:rFonts w:ascii="Calibri" w:eastAsia="SimSun" w:hAnsi="Calibri" w:cs="F"/>
          <w:kern w:val="3"/>
          <w:sz w:val="22"/>
          <w:szCs w:val="22"/>
          <w:lang w:eastAsia="en-US"/>
        </w:rPr>
        <w:t>RODO</w:t>
      </w:r>
      <w:proofErr w:type="spellEnd"/>
      <w:r w:rsidRPr="00AC4AB4">
        <w:rPr>
          <w:rFonts w:ascii="Calibri" w:eastAsia="SimSun" w:hAnsi="Calibri" w:cs="F"/>
          <w:kern w:val="3"/>
          <w:sz w:val="22"/>
          <w:szCs w:val="22"/>
          <w:lang w:eastAsia="en-US"/>
        </w:rPr>
        <w:t xml:space="preserve"> prawo żądania od administratora ograniczenia przetwarzania danych osobowych z zastrzeżeniem przypadków, o których mowa w art. 18 ust. 2 </w:t>
      </w:r>
      <w:proofErr w:type="spellStart"/>
      <w:r w:rsidRPr="00AC4AB4">
        <w:rPr>
          <w:rFonts w:ascii="Calibri" w:eastAsia="SimSun" w:hAnsi="Calibri" w:cs="F"/>
          <w:kern w:val="3"/>
          <w:sz w:val="22"/>
          <w:szCs w:val="22"/>
          <w:lang w:eastAsia="en-US"/>
        </w:rPr>
        <w:t>RODO</w:t>
      </w:r>
      <w:proofErr w:type="spellEnd"/>
      <w:r w:rsidRPr="00AC4AB4">
        <w:rPr>
          <w:rFonts w:ascii="Calibri" w:eastAsia="SimSun" w:hAnsi="Calibri" w:cs="F"/>
          <w:kern w:val="3"/>
          <w:sz w:val="22"/>
          <w:szCs w:val="22"/>
          <w:lang w:eastAsia="en-US"/>
        </w:rPr>
        <w:t xml:space="preserve">;   </w:t>
      </w:r>
    </w:p>
    <w:p w14:paraId="33036C81" w14:textId="77777777" w:rsidR="00AC4AB4" w:rsidRPr="00AC4AB4" w:rsidRDefault="00AC4AB4" w:rsidP="00AC4AB4">
      <w:pPr>
        <w:widowControl w:val="0"/>
        <w:numPr>
          <w:ilvl w:val="0"/>
          <w:numId w:val="29"/>
        </w:numPr>
        <w:suppressAutoHyphens/>
        <w:autoSpaceDN w:val="0"/>
        <w:spacing w:after="120" w:line="276" w:lineRule="auto"/>
        <w:jc w:val="both"/>
        <w:textAlignment w:val="baseline"/>
        <w:rPr>
          <w:rFonts w:ascii="Calibri" w:eastAsia="SimSun" w:hAnsi="Calibri" w:cs="F"/>
          <w:kern w:val="3"/>
          <w:sz w:val="22"/>
          <w:szCs w:val="22"/>
          <w:lang w:eastAsia="en-US"/>
        </w:rPr>
      </w:pPr>
      <w:r w:rsidRPr="00AC4AB4">
        <w:rPr>
          <w:rFonts w:ascii="Calibri" w:eastAsia="SimSun" w:hAnsi="Calibri" w:cs="F"/>
          <w:kern w:val="3"/>
          <w:sz w:val="22"/>
          <w:szCs w:val="22"/>
          <w:lang w:eastAsia="en-US"/>
        </w:rPr>
        <w:t xml:space="preserve">prawo do wniesienia skargi do Prezesa Urzędu Ochrony Danych Osobowych, gdy uzna Pani/Pan, że przetwarzanie danych osobowych Pani/Pana dotyczących narusza przepisy </w:t>
      </w:r>
      <w:proofErr w:type="spellStart"/>
      <w:r w:rsidRPr="00AC4AB4">
        <w:rPr>
          <w:rFonts w:ascii="Calibri" w:eastAsia="SimSun" w:hAnsi="Calibri" w:cs="F"/>
          <w:kern w:val="3"/>
          <w:sz w:val="22"/>
          <w:szCs w:val="22"/>
          <w:lang w:eastAsia="en-US"/>
        </w:rPr>
        <w:t>RODO</w:t>
      </w:r>
      <w:proofErr w:type="spellEnd"/>
      <w:r w:rsidRPr="00AC4AB4">
        <w:rPr>
          <w:rFonts w:ascii="Calibri" w:eastAsia="SimSun" w:hAnsi="Calibri" w:cs="F"/>
          <w:kern w:val="3"/>
          <w:sz w:val="22"/>
          <w:szCs w:val="22"/>
          <w:lang w:eastAsia="en-US"/>
        </w:rPr>
        <w:t xml:space="preserve">; </w:t>
      </w:r>
    </w:p>
    <w:p w14:paraId="25666097" w14:textId="77777777" w:rsidR="00AC4AB4" w:rsidRPr="00AC4AB4" w:rsidRDefault="00AC4AB4" w:rsidP="00AC4AB4">
      <w:pPr>
        <w:widowControl w:val="0"/>
        <w:numPr>
          <w:ilvl w:val="0"/>
          <w:numId w:val="30"/>
        </w:numPr>
        <w:suppressAutoHyphens/>
        <w:autoSpaceDN w:val="0"/>
        <w:spacing w:after="120" w:line="276" w:lineRule="auto"/>
        <w:jc w:val="both"/>
        <w:textAlignment w:val="baseline"/>
        <w:rPr>
          <w:rFonts w:ascii="Calibri" w:eastAsia="SimSun" w:hAnsi="Calibri" w:cs="F"/>
          <w:kern w:val="3"/>
          <w:sz w:val="22"/>
          <w:szCs w:val="22"/>
          <w:lang w:eastAsia="en-US"/>
        </w:rPr>
      </w:pPr>
      <w:r w:rsidRPr="00AC4AB4">
        <w:rPr>
          <w:rFonts w:ascii="Calibri" w:eastAsia="SimSun" w:hAnsi="Calibri" w:cs="F"/>
          <w:kern w:val="3"/>
          <w:sz w:val="22"/>
          <w:szCs w:val="22"/>
          <w:lang w:eastAsia="en-US"/>
        </w:rPr>
        <w:t xml:space="preserve">nie przysługuje Pani/Panu: </w:t>
      </w:r>
    </w:p>
    <w:p w14:paraId="63943E85" w14:textId="77777777" w:rsidR="00AC4AB4" w:rsidRPr="00AC4AB4" w:rsidRDefault="00AC4AB4" w:rsidP="00AC4AB4">
      <w:pPr>
        <w:widowControl w:val="0"/>
        <w:numPr>
          <w:ilvl w:val="0"/>
          <w:numId w:val="31"/>
        </w:numPr>
        <w:suppressAutoHyphens/>
        <w:autoSpaceDN w:val="0"/>
        <w:spacing w:after="120" w:line="276" w:lineRule="auto"/>
        <w:jc w:val="both"/>
        <w:textAlignment w:val="baseline"/>
        <w:rPr>
          <w:rFonts w:ascii="Calibri" w:eastAsia="SimSun" w:hAnsi="Calibri" w:cs="F"/>
          <w:kern w:val="3"/>
          <w:sz w:val="22"/>
          <w:szCs w:val="22"/>
          <w:lang w:eastAsia="en-US"/>
        </w:rPr>
      </w:pPr>
      <w:r w:rsidRPr="00AC4AB4">
        <w:rPr>
          <w:rFonts w:ascii="Calibri" w:eastAsia="SimSun" w:hAnsi="Calibri" w:cs="F"/>
          <w:kern w:val="3"/>
          <w:sz w:val="22"/>
          <w:szCs w:val="22"/>
          <w:lang w:eastAsia="en-US"/>
        </w:rPr>
        <w:t xml:space="preserve">w związku z art. 17 ust. 3 lit. b, d lub e </w:t>
      </w:r>
      <w:proofErr w:type="spellStart"/>
      <w:r w:rsidRPr="00AC4AB4">
        <w:rPr>
          <w:rFonts w:ascii="Calibri" w:eastAsia="SimSun" w:hAnsi="Calibri" w:cs="F"/>
          <w:kern w:val="3"/>
          <w:sz w:val="22"/>
          <w:szCs w:val="22"/>
          <w:lang w:eastAsia="en-US"/>
        </w:rPr>
        <w:t>RODO</w:t>
      </w:r>
      <w:proofErr w:type="spellEnd"/>
      <w:r w:rsidRPr="00AC4AB4">
        <w:rPr>
          <w:rFonts w:ascii="Calibri" w:eastAsia="SimSun" w:hAnsi="Calibri" w:cs="F"/>
          <w:kern w:val="3"/>
          <w:sz w:val="22"/>
          <w:szCs w:val="22"/>
          <w:lang w:eastAsia="en-US"/>
        </w:rPr>
        <w:t xml:space="preserve"> prawo do usunięcia danych osobowych; </w:t>
      </w:r>
    </w:p>
    <w:p w14:paraId="492F60F6" w14:textId="77777777" w:rsidR="00AC4AB4" w:rsidRPr="00AC4AB4" w:rsidRDefault="00AC4AB4" w:rsidP="00AC4AB4">
      <w:pPr>
        <w:widowControl w:val="0"/>
        <w:numPr>
          <w:ilvl w:val="0"/>
          <w:numId w:val="31"/>
        </w:numPr>
        <w:suppressAutoHyphens/>
        <w:autoSpaceDN w:val="0"/>
        <w:spacing w:after="120" w:line="276" w:lineRule="auto"/>
        <w:jc w:val="both"/>
        <w:textAlignment w:val="baseline"/>
        <w:rPr>
          <w:rFonts w:ascii="Calibri" w:eastAsia="SimSun" w:hAnsi="Calibri" w:cs="F"/>
          <w:kern w:val="3"/>
          <w:sz w:val="22"/>
          <w:szCs w:val="22"/>
          <w:lang w:eastAsia="en-US"/>
        </w:rPr>
      </w:pPr>
      <w:r w:rsidRPr="00AC4AB4">
        <w:rPr>
          <w:rFonts w:ascii="Calibri" w:eastAsia="SimSun" w:hAnsi="Calibri" w:cs="F"/>
          <w:kern w:val="3"/>
          <w:sz w:val="22"/>
          <w:szCs w:val="22"/>
          <w:lang w:eastAsia="en-US"/>
        </w:rPr>
        <w:t xml:space="preserve">prawo do przenoszenia danych osobowych, o którym mowa w art. 20 </w:t>
      </w:r>
      <w:proofErr w:type="spellStart"/>
      <w:r w:rsidRPr="00AC4AB4">
        <w:rPr>
          <w:rFonts w:ascii="Calibri" w:eastAsia="SimSun" w:hAnsi="Calibri" w:cs="F"/>
          <w:kern w:val="3"/>
          <w:sz w:val="22"/>
          <w:szCs w:val="22"/>
          <w:lang w:eastAsia="en-US"/>
        </w:rPr>
        <w:t>RODO</w:t>
      </w:r>
      <w:proofErr w:type="spellEnd"/>
      <w:r w:rsidRPr="00AC4AB4">
        <w:rPr>
          <w:rFonts w:ascii="Calibri" w:eastAsia="SimSun" w:hAnsi="Calibri" w:cs="F"/>
          <w:kern w:val="3"/>
          <w:sz w:val="22"/>
          <w:szCs w:val="22"/>
          <w:lang w:eastAsia="en-US"/>
        </w:rPr>
        <w:t xml:space="preserve">; </w:t>
      </w:r>
    </w:p>
    <w:p w14:paraId="39A7A5BE" w14:textId="77777777" w:rsidR="00AC4AB4" w:rsidRPr="0094104A" w:rsidRDefault="00AC4AB4" w:rsidP="00AC4AB4">
      <w:pPr>
        <w:widowControl w:val="0"/>
        <w:numPr>
          <w:ilvl w:val="0"/>
          <w:numId w:val="31"/>
        </w:numPr>
        <w:suppressAutoHyphens/>
        <w:autoSpaceDN w:val="0"/>
        <w:spacing w:after="120" w:line="276" w:lineRule="auto"/>
        <w:jc w:val="both"/>
        <w:textAlignment w:val="baseline"/>
        <w:rPr>
          <w:rFonts w:ascii="Calibri" w:eastAsia="SimSun" w:hAnsi="Calibri" w:cs="F"/>
          <w:kern w:val="3"/>
          <w:sz w:val="22"/>
          <w:szCs w:val="22"/>
          <w:lang w:eastAsia="en-US"/>
        </w:rPr>
      </w:pPr>
      <w:r w:rsidRPr="00AC4AB4">
        <w:rPr>
          <w:rFonts w:ascii="Calibri" w:eastAsia="SimSun" w:hAnsi="Calibri" w:cs="F"/>
          <w:kern w:val="3"/>
          <w:sz w:val="22"/>
          <w:szCs w:val="22"/>
          <w:lang w:eastAsia="en-US"/>
        </w:rPr>
        <w:t xml:space="preserve">na podstawie art. 21 </w:t>
      </w:r>
      <w:proofErr w:type="spellStart"/>
      <w:r w:rsidRPr="00AC4AB4">
        <w:rPr>
          <w:rFonts w:ascii="Calibri" w:eastAsia="SimSun" w:hAnsi="Calibri" w:cs="F"/>
          <w:kern w:val="3"/>
          <w:sz w:val="22"/>
          <w:szCs w:val="22"/>
          <w:lang w:eastAsia="en-US"/>
        </w:rPr>
        <w:t>RODO</w:t>
      </w:r>
      <w:proofErr w:type="spellEnd"/>
      <w:r w:rsidRPr="00AC4AB4">
        <w:rPr>
          <w:rFonts w:ascii="Calibri" w:eastAsia="SimSun" w:hAnsi="Calibri" w:cs="F"/>
          <w:kern w:val="3"/>
          <w:sz w:val="22"/>
          <w:szCs w:val="22"/>
          <w:lang w:eastAsia="en-US"/>
        </w:rPr>
        <w:t xml:space="preserve"> prawo sprzeciwu, wobec przetwarzania danych osobowych, gdyż podstawą prawną przetwarzania Pani/Pana danych osobowych jest </w:t>
      </w:r>
      <w:r w:rsidRPr="00AC4AB4">
        <w:rPr>
          <w:rFonts w:ascii="Calibri" w:eastAsia="SimSun" w:hAnsi="Calibri" w:cs="F"/>
          <w:kern w:val="3"/>
          <w:sz w:val="22"/>
          <w:szCs w:val="22"/>
          <w:lang w:eastAsia="en-US"/>
        </w:rPr>
        <w:lastRenderedPageBreak/>
        <w:t xml:space="preserve">art. 6 ust. 1 lit. c </w:t>
      </w:r>
      <w:proofErr w:type="spellStart"/>
      <w:r w:rsidRPr="00AC4AB4">
        <w:rPr>
          <w:rFonts w:ascii="Calibri" w:eastAsia="SimSun" w:hAnsi="Calibri" w:cs="F"/>
          <w:kern w:val="3"/>
          <w:sz w:val="22"/>
          <w:szCs w:val="22"/>
          <w:lang w:eastAsia="en-US"/>
        </w:rPr>
        <w:t>RODO</w:t>
      </w:r>
      <w:proofErr w:type="spellEnd"/>
      <w:r w:rsidRPr="00AC4AB4">
        <w:rPr>
          <w:rFonts w:ascii="Calibri" w:eastAsia="SimSun" w:hAnsi="Calibri" w:cs="F"/>
          <w:kern w:val="3"/>
          <w:sz w:val="22"/>
          <w:szCs w:val="22"/>
          <w:lang w:eastAsia="en-US"/>
        </w:rPr>
        <w:t>.</w:t>
      </w:r>
    </w:p>
    <w:sectPr w:rsidR="00AC4AB4" w:rsidRPr="0094104A" w:rsidSect="00C23FED">
      <w:headerReference w:type="default" r:id="rId8"/>
      <w:footerReference w:type="default" r:id="rId9"/>
      <w:pgSz w:w="11906" w:h="16838"/>
      <w:pgMar w:top="1985" w:right="1417" w:bottom="1135" w:left="1417" w:header="680" w:footer="3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06C6D" w14:textId="77777777" w:rsidR="007B5E6E" w:rsidRDefault="007B5E6E">
      <w:r>
        <w:separator/>
      </w:r>
    </w:p>
  </w:endnote>
  <w:endnote w:type="continuationSeparator" w:id="0">
    <w:p w14:paraId="1A874680" w14:textId="77777777" w:rsidR="007B5E6E" w:rsidRDefault="007B5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rbel">
    <w:panose1 w:val="020B0503020204020204"/>
    <w:charset w:val="EE"/>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Light">
    <w:altName w:val="Cambria"/>
    <w:charset w:val="00"/>
    <w:family w:val="roman"/>
    <w:pitch w:val="default"/>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Myriad Pro">
    <w:altName w:val="Arial"/>
    <w:charset w:val="00"/>
    <w:family w:val="swiss"/>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C5CC8" w14:textId="77777777" w:rsidR="00DE7F40" w:rsidRDefault="00697DA6">
    <w:pPr>
      <w:pStyle w:val="Nagwek"/>
      <w:tabs>
        <w:tab w:val="clear" w:pos="9072"/>
        <w:tab w:val="right" w:pos="9866"/>
      </w:tabs>
      <w:rPr>
        <w:rFonts w:ascii="Arial" w:hAnsi="Arial" w:cs="Arial"/>
        <w:sz w:val="20"/>
      </w:rPr>
    </w:pPr>
    <w:r>
      <w:rPr>
        <w:rFonts w:ascii="Arial" w:hAnsi="Arial" w:cs="Arial"/>
        <w:noProof/>
        <w:sz w:val="20"/>
        <w:lang w:val="pl-PL" w:eastAsia="pl-PL"/>
      </w:rPr>
      <mc:AlternateContent>
        <mc:Choice Requires="wps">
          <w:drawing>
            <wp:anchor distT="0" distB="0" distL="114300" distR="114300" simplePos="0" relativeHeight="251657728" behindDoc="0" locked="0" layoutInCell="1" allowOverlap="1" wp14:anchorId="1572B71C" wp14:editId="6CE768E3">
              <wp:simplePos x="0" y="0"/>
              <wp:positionH relativeFrom="column">
                <wp:posOffset>-375920</wp:posOffset>
              </wp:positionH>
              <wp:positionV relativeFrom="paragraph">
                <wp:posOffset>-21590</wp:posOffset>
              </wp:positionV>
              <wp:extent cx="6448425" cy="342900"/>
              <wp:effectExtent l="24130" t="26035" r="33020" b="5016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8425" cy="342900"/>
                      </a:xfrm>
                      <a:prstGeom prst="rect">
                        <a:avLst/>
                      </a:prstGeom>
                      <a:solidFill>
                        <a:srgbClr val="5B9BD5"/>
                      </a:solidFill>
                      <a:ln w="38100">
                        <a:solidFill>
                          <a:srgbClr val="F2F2F2"/>
                        </a:solidFill>
                        <a:miter lim="800000"/>
                        <a:headEnd/>
                        <a:tailEnd/>
                      </a:ln>
                      <a:effectLst>
                        <a:outerShdw dist="28398" dir="3806097" algn="ctr" rotWithShape="0">
                          <a:srgbClr val="1F4D78">
                            <a:alpha val="50000"/>
                          </a:srgbClr>
                        </a:outerShdw>
                      </a:effectLst>
                    </wps:spPr>
                    <wps:txbx>
                      <w:txbxContent>
                        <w:p w14:paraId="04AFC3C1" w14:textId="77777777" w:rsidR="004B275B" w:rsidRPr="004B275B" w:rsidRDefault="004B275B" w:rsidP="004B275B">
                          <w:pPr>
                            <w:jc w:val="center"/>
                            <w:rPr>
                              <w:b/>
                            </w:rPr>
                          </w:pPr>
                          <w:r w:rsidRPr="004B275B">
                            <w:rPr>
                              <w:b/>
                            </w:rPr>
                            <w:t>www.mapadotacji.gov.pl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2B71C" id="Rectangle 1" o:spid="_x0000_s1026" style="position:absolute;margin-left:-29.6pt;margin-top:-1.7pt;width:507.7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" fillcolor="#5b9bd5" strokecolor="#f2f2f2" strokeweight="3pt">
              <v:shadow on="t" color="#1f4d78" opacity=".5" offset="1pt"/>
              <v:textbox>
                <w:txbxContent>
                  <w:p w14:paraId="04AFC3C1" w14:textId="77777777" w:rsidR="004B275B" w:rsidRPr="004B275B" w:rsidRDefault="004B275B" w:rsidP="004B275B">
                    <w:pPr>
                      <w:jc w:val="center"/>
                      <w:rPr>
                        <w:b/>
                      </w:rPr>
                    </w:pPr>
                    <w:r w:rsidRPr="004B275B">
                      <w:rPr>
                        <w:b/>
                      </w:rPr>
                      <w:t>www.mapadotacji.gov.pl</w:t>
                    </w:r>
                  </w:p>
                </w:txbxContent>
              </v:textbox>
            </v:rect>
          </w:pict>
        </mc:Fallback>
      </mc:AlternateContent>
    </w:r>
  </w:p>
  <w:p w14:paraId="2FA04949" w14:textId="77777777" w:rsidR="00DE7F40" w:rsidRPr="00C109E1" w:rsidRDefault="00DE7F40" w:rsidP="00DE7F40">
    <w:pPr>
      <w:pStyle w:val="Stopka"/>
      <w:spacing w:line="276" w:lineRule="auto"/>
      <w:jc w:val="center"/>
      <w:rPr>
        <w:rFonts w:ascii="Arial" w:hAnsi="Arial" w:cs="Arial"/>
        <w:sz w:val="20"/>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3A89A8" w14:textId="77777777" w:rsidR="007B5E6E" w:rsidRDefault="007B5E6E">
      <w:r>
        <w:separator/>
      </w:r>
    </w:p>
  </w:footnote>
  <w:footnote w:type="continuationSeparator" w:id="0">
    <w:p w14:paraId="7663720A" w14:textId="77777777" w:rsidR="007B5E6E" w:rsidRDefault="007B5E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15DC0" w14:textId="77777777" w:rsidR="00DE7F40" w:rsidRPr="003A31BE" w:rsidRDefault="00697DA6" w:rsidP="003A3B8C">
    <w:pPr>
      <w:spacing w:after="143" w:line="259" w:lineRule="auto"/>
      <w:ind w:left="-709" w:right="5"/>
    </w:pPr>
    <w:r w:rsidRPr="00673100">
      <w:rPr>
        <w:rFonts w:ascii="Arial" w:hAnsi="Arial" w:cs="Arial"/>
        <w:noProof/>
        <w:sz w:val="18"/>
        <w:szCs w:val="18"/>
      </w:rPr>
      <w:drawing>
        <wp:inline distT="0" distB="0" distL="0" distR="0" wp14:anchorId="46BBC947" wp14:editId="2D259285">
          <wp:extent cx="6623050" cy="697865"/>
          <wp:effectExtent l="0" t="0" r="0" b="0"/>
          <wp:docPr id="1" name="Obraz 1" descr="C:\Users\AGATA~1.DAB\AppData\Local\Temp\7zOCB4554BA\EFRR_Samorzad_kolor-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AGATA~1.DAB\AppData\Local\Temp\7zOCB4554BA\EFRR_Samorzad_kolor-P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3050" cy="6978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multilevel"/>
    <w:tmpl w:val="29DAF262"/>
    <w:name w:val="WW8Num11"/>
    <w:lvl w:ilvl="0">
      <w:start w:val="1"/>
      <w:numFmt w:val="decimal"/>
      <w:lvlText w:val="%1."/>
      <w:lvlJc w:val="left"/>
      <w:pPr>
        <w:tabs>
          <w:tab w:val="num" w:pos="0"/>
        </w:tabs>
        <w:ind w:left="360" w:hanging="360"/>
      </w:pPr>
      <w:rPr>
        <w:rFonts w:cs="Arial Unicode MS"/>
        <w:caps w:val="0"/>
        <w:smallCaps w:val="0"/>
        <w:strike w:val="0"/>
        <w:dstrike w:val="0"/>
        <w:color w:val="000000"/>
        <w:spacing w:val="0"/>
        <w:w w:val="100"/>
        <w:kern w:val="1"/>
        <w:position w:val="0"/>
        <w:sz w:val="24"/>
        <w:vertAlign w:val="baseline"/>
      </w:rPr>
    </w:lvl>
    <w:lvl w:ilvl="1">
      <w:start w:val="1"/>
      <w:numFmt w:val="lowerLetter"/>
      <w:lvlText w:val="%2."/>
      <w:lvlJc w:val="left"/>
      <w:pPr>
        <w:tabs>
          <w:tab w:val="num" w:pos="0"/>
        </w:tabs>
        <w:ind w:left="792" w:hanging="432"/>
      </w:pPr>
      <w:rPr>
        <w:rFonts w:cs="Arial Unicode MS"/>
        <w:caps w:val="0"/>
        <w:smallCaps w:val="0"/>
        <w:strike w:val="0"/>
        <w:dstrike w:val="0"/>
        <w:color w:val="000000"/>
        <w:spacing w:val="0"/>
        <w:w w:val="100"/>
        <w:kern w:val="1"/>
        <w:position w:val="0"/>
        <w:sz w:val="22"/>
        <w:szCs w:val="22"/>
        <w:vertAlign w:val="baseline"/>
      </w:rPr>
    </w:lvl>
    <w:lvl w:ilvl="2">
      <w:start w:val="1"/>
      <w:numFmt w:val="lowerLetter"/>
      <w:lvlText w:val="%3."/>
      <w:lvlJc w:val="left"/>
      <w:pPr>
        <w:tabs>
          <w:tab w:val="num" w:pos="0"/>
        </w:tabs>
        <w:ind w:left="1224" w:hanging="504"/>
      </w:pPr>
      <w:rPr>
        <w:rFonts w:eastAsia="Corbel" w:cs="Corbel"/>
        <w:caps w:val="0"/>
        <w:smallCaps w:val="0"/>
        <w:strike w:val="0"/>
        <w:dstrike w:val="0"/>
        <w:color w:val="000000"/>
        <w:spacing w:val="0"/>
        <w:w w:val="100"/>
        <w:kern w:val="1"/>
        <w:position w:val="0"/>
        <w:sz w:val="24"/>
        <w:vertAlign w:val="baseline"/>
      </w:rPr>
    </w:lvl>
    <w:lvl w:ilvl="3">
      <w:start w:val="1"/>
      <w:numFmt w:val="decimal"/>
      <w:lvlText w:val="%2.%3.%4."/>
      <w:lvlJc w:val="left"/>
      <w:pPr>
        <w:tabs>
          <w:tab w:val="num" w:pos="0"/>
        </w:tabs>
        <w:ind w:left="1728" w:hanging="648"/>
      </w:pPr>
      <w:rPr>
        <w:rFonts w:cs="Arial Unicode MS"/>
        <w:caps w:val="0"/>
        <w:smallCaps w:val="0"/>
        <w:strike w:val="0"/>
        <w:dstrike w:val="0"/>
        <w:color w:val="000000"/>
        <w:spacing w:val="0"/>
        <w:w w:val="100"/>
        <w:kern w:val="1"/>
        <w:position w:val="0"/>
        <w:sz w:val="24"/>
        <w:vertAlign w:val="baseline"/>
      </w:rPr>
    </w:lvl>
    <w:lvl w:ilvl="4">
      <w:start w:val="1"/>
      <w:numFmt w:val="decimal"/>
      <w:lvlText w:val="%2.%3.%4.%5."/>
      <w:lvlJc w:val="left"/>
      <w:pPr>
        <w:tabs>
          <w:tab w:val="num" w:pos="0"/>
        </w:tabs>
        <w:ind w:left="2232" w:hanging="792"/>
      </w:pPr>
      <w:rPr>
        <w:rFonts w:cs="Arial Unicode MS"/>
        <w:caps w:val="0"/>
        <w:smallCaps w:val="0"/>
        <w:strike w:val="0"/>
        <w:dstrike w:val="0"/>
        <w:color w:val="000000"/>
        <w:spacing w:val="0"/>
        <w:w w:val="100"/>
        <w:kern w:val="1"/>
        <w:position w:val="0"/>
        <w:sz w:val="24"/>
        <w:vertAlign w:val="baseline"/>
      </w:rPr>
    </w:lvl>
    <w:lvl w:ilvl="5">
      <w:start w:val="1"/>
      <w:numFmt w:val="decimal"/>
      <w:lvlText w:val="%2.%3.%4.%5.%6."/>
      <w:lvlJc w:val="left"/>
      <w:pPr>
        <w:tabs>
          <w:tab w:val="num" w:pos="0"/>
        </w:tabs>
        <w:ind w:left="2736" w:hanging="936"/>
      </w:pPr>
      <w:rPr>
        <w:rFonts w:cs="Arial Unicode MS"/>
        <w:caps w:val="0"/>
        <w:smallCaps w:val="0"/>
        <w:strike w:val="0"/>
        <w:dstrike w:val="0"/>
        <w:color w:val="000000"/>
        <w:spacing w:val="0"/>
        <w:w w:val="100"/>
        <w:kern w:val="1"/>
        <w:position w:val="0"/>
        <w:sz w:val="24"/>
        <w:vertAlign w:val="baseline"/>
      </w:rPr>
    </w:lvl>
    <w:lvl w:ilvl="6">
      <w:start w:val="1"/>
      <w:numFmt w:val="decimal"/>
      <w:lvlText w:val="%2.%3.%4.%5.%6.%7."/>
      <w:lvlJc w:val="left"/>
      <w:pPr>
        <w:tabs>
          <w:tab w:val="num" w:pos="0"/>
        </w:tabs>
        <w:ind w:left="3240" w:hanging="1080"/>
      </w:pPr>
      <w:rPr>
        <w:rFonts w:cs="Arial Unicode MS"/>
        <w:caps w:val="0"/>
        <w:smallCaps w:val="0"/>
        <w:strike w:val="0"/>
        <w:dstrike w:val="0"/>
        <w:color w:val="000000"/>
        <w:spacing w:val="0"/>
        <w:w w:val="100"/>
        <w:kern w:val="1"/>
        <w:position w:val="0"/>
        <w:sz w:val="24"/>
        <w:vertAlign w:val="baseline"/>
      </w:rPr>
    </w:lvl>
    <w:lvl w:ilvl="7">
      <w:start w:val="1"/>
      <w:numFmt w:val="decimal"/>
      <w:lvlText w:val="%2.%3.%4.%5.%6.%7.%8."/>
      <w:lvlJc w:val="left"/>
      <w:pPr>
        <w:tabs>
          <w:tab w:val="num" w:pos="0"/>
        </w:tabs>
        <w:ind w:left="3744" w:hanging="1224"/>
      </w:pPr>
      <w:rPr>
        <w:rFonts w:cs="Arial Unicode MS"/>
        <w:caps w:val="0"/>
        <w:smallCaps w:val="0"/>
        <w:strike w:val="0"/>
        <w:dstrike w:val="0"/>
        <w:color w:val="000000"/>
        <w:spacing w:val="0"/>
        <w:w w:val="100"/>
        <w:kern w:val="1"/>
        <w:position w:val="0"/>
        <w:sz w:val="24"/>
        <w:vertAlign w:val="baseline"/>
      </w:rPr>
    </w:lvl>
    <w:lvl w:ilvl="8">
      <w:start w:val="1"/>
      <w:numFmt w:val="decimal"/>
      <w:lvlText w:val="%2.%3.%4.%5.%6.%7.%8.%9."/>
      <w:lvlJc w:val="left"/>
      <w:pPr>
        <w:tabs>
          <w:tab w:val="num" w:pos="0"/>
        </w:tabs>
        <w:ind w:left="4320" w:hanging="1440"/>
      </w:pPr>
      <w:rPr>
        <w:rFonts w:cs="Arial Unicode MS"/>
        <w:caps w:val="0"/>
        <w:smallCaps w:val="0"/>
        <w:strike w:val="0"/>
        <w:dstrike w:val="0"/>
        <w:color w:val="000000"/>
        <w:spacing w:val="0"/>
        <w:w w:val="100"/>
        <w:kern w:val="1"/>
        <w:position w:val="0"/>
        <w:sz w:val="24"/>
        <w:vertAlign w:val="baseline"/>
      </w:rPr>
    </w:lvl>
  </w:abstractNum>
  <w:abstractNum w:abstractNumId="1" w15:restartNumberingAfterBreak="0">
    <w:nsid w:val="037F5877"/>
    <w:multiLevelType w:val="hybridMultilevel"/>
    <w:tmpl w:val="2ED27B9E"/>
    <w:lvl w:ilvl="0" w:tplc="EFC8586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 w15:restartNumberingAfterBreak="0">
    <w:nsid w:val="072A779E"/>
    <w:multiLevelType w:val="hybridMultilevel"/>
    <w:tmpl w:val="54B61D5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7B2A53"/>
    <w:multiLevelType w:val="hybridMultilevel"/>
    <w:tmpl w:val="E12E48F8"/>
    <w:lvl w:ilvl="0" w:tplc="04150001">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 w15:restartNumberingAfterBreak="0">
    <w:nsid w:val="07F572C0"/>
    <w:multiLevelType w:val="multilevel"/>
    <w:tmpl w:val="C0CE52B0"/>
    <w:lvl w:ilvl="0">
      <w:start w:val="1"/>
      <w:numFmt w:val="lowerLetter"/>
      <w:lvlText w:val="%1."/>
      <w:lvlJc w:val="left"/>
      <w:pPr>
        <w:ind w:left="1069" w:hanging="360"/>
      </w:pPr>
      <w:rPr>
        <w:b w:val="0"/>
      </w:rPr>
    </w:lvl>
    <w:lvl w:ilvl="1">
      <w:start w:val="1"/>
      <w:numFmt w:val="lowerLetter"/>
      <w:lvlText w:val="%2."/>
      <w:lvlJc w:val="left"/>
      <w:pPr>
        <w:ind w:left="1501" w:hanging="432"/>
      </w:pPr>
      <w:rPr>
        <w:b w:val="0"/>
      </w:rPr>
    </w:lvl>
    <w:lvl w:ilvl="2">
      <w:start w:val="1"/>
      <w:numFmt w:val="lowerLetter"/>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5" w15:restartNumberingAfterBreak="0">
    <w:nsid w:val="0B317F19"/>
    <w:multiLevelType w:val="multilevel"/>
    <w:tmpl w:val="8B3C1C80"/>
    <w:styleLink w:val="WWNum19"/>
    <w:lvl w:ilvl="0">
      <w:start w:val="1"/>
      <w:numFmt w:val="decimal"/>
      <w:lvlText w:val="%1."/>
      <w:lvlJc w:val="left"/>
      <w:pPr>
        <w:ind w:left="360" w:hanging="360"/>
      </w:pPr>
      <w:rPr>
        <w:b/>
      </w:rPr>
    </w:lvl>
    <w:lvl w:ilvl="1">
      <w:start w:val="1"/>
      <w:numFmt w:val="lowerLetter"/>
      <w:lvlText w:val="%2."/>
      <w:lvlJc w:val="left"/>
      <w:pPr>
        <w:ind w:left="792" w:hanging="432"/>
      </w:pPr>
      <w:rPr>
        <w:b w:val="0"/>
      </w:rPr>
    </w:lvl>
    <w:lvl w:ilvl="2">
      <w:start w:val="1"/>
      <w:numFmt w:val="lowerLetter"/>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B7957AE"/>
    <w:multiLevelType w:val="multilevel"/>
    <w:tmpl w:val="CEF66090"/>
    <w:lvl w:ilvl="0">
      <w:start w:val="1"/>
      <w:numFmt w:val="decimal"/>
      <w:lvlText w:val="%1."/>
      <w:lvlJc w:val="left"/>
      <w:pPr>
        <w:ind w:left="360" w:hanging="360"/>
      </w:pPr>
      <w:rPr>
        <w:b/>
      </w:rPr>
    </w:lvl>
    <w:lvl w:ilvl="1">
      <w:start w:val="1"/>
      <w:numFmt w:val="lowerLetter"/>
      <w:lvlText w:val="%2)"/>
      <w:lvlJc w:val="left"/>
      <w:pPr>
        <w:ind w:left="792" w:hanging="432"/>
      </w:pPr>
      <w:rPr>
        <w:b w:val="0"/>
      </w:rPr>
    </w:lvl>
    <w:lvl w:ilvl="2">
      <w:start w:val="1"/>
      <w:numFmt w:val="lowerLetter"/>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5C60F33"/>
    <w:multiLevelType w:val="hybridMultilevel"/>
    <w:tmpl w:val="816CB42C"/>
    <w:lvl w:ilvl="0" w:tplc="EFC8586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196A1A95"/>
    <w:multiLevelType w:val="multilevel"/>
    <w:tmpl w:val="0FFE090A"/>
    <w:styleLink w:val="WWNum61"/>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568" w:hanging="568"/>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2">
      <w:start w:val="1"/>
      <w:numFmt w:val="lowerLetter"/>
      <w:lvlText w:val="%1.%2.%3."/>
      <w:lvlJc w:val="left"/>
      <w:pPr>
        <w:ind w:left="858" w:hanging="64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362" w:hanging="784"/>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866" w:hanging="928"/>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2370" w:hanging="1072"/>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2874" w:hanging="1216"/>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3378" w:hanging="1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3954" w:hanging="1576"/>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abstractNum>
  <w:abstractNum w:abstractNumId="9" w15:restartNumberingAfterBreak="0">
    <w:nsid w:val="1B7F1D1E"/>
    <w:multiLevelType w:val="hybridMultilevel"/>
    <w:tmpl w:val="57F4B1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7914DC"/>
    <w:multiLevelType w:val="multilevel"/>
    <w:tmpl w:val="DCC2BD9C"/>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start w:val="1"/>
      <w:numFmt w:val="bullet"/>
      <w:lvlText w:val=""/>
      <w:lvlJc w:val="left"/>
      <w:pPr>
        <w:ind w:left="568" w:hanging="568"/>
      </w:pPr>
      <w:rPr>
        <w:rFonts w:ascii="Symbol" w:hAnsi="Symbol" w:hint="default"/>
        <w:b w:val="0"/>
        <w:bCs w:val="0"/>
        <w:i w:val="0"/>
        <w:iCs w:val="0"/>
        <w:caps w:val="0"/>
        <w:smallCaps w:val="0"/>
        <w:strike w:val="0"/>
        <w:dstrike w:val="0"/>
        <w:color w:val="000000"/>
        <w:spacing w:val="0"/>
        <w:w w:val="100"/>
        <w:kern w:val="0"/>
        <w:position w:val="0"/>
        <w:highlight w:val="none"/>
        <w:vertAlign w:val="baseline"/>
      </w:rPr>
    </w:lvl>
    <w:lvl w:ilvl="2">
      <w:start w:val="1"/>
      <w:numFmt w:val="lowerLetter"/>
      <w:lvlText w:val="%1.%2.%3."/>
      <w:lvlJc w:val="left"/>
      <w:pPr>
        <w:ind w:left="858" w:hanging="64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362" w:hanging="784"/>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866" w:hanging="928"/>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2370" w:hanging="1072"/>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2874" w:hanging="1216"/>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3378" w:hanging="1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3954" w:hanging="1576"/>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abstractNum>
  <w:abstractNum w:abstractNumId="11" w15:restartNumberingAfterBreak="0">
    <w:nsid w:val="1FEB2F97"/>
    <w:multiLevelType w:val="multilevel"/>
    <w:tmpl w:val="0FFE090A"/>
    <w:numStyleLink w:val="WWNum61"/>
  </w:abstractNum>
  <w:abstractNum w:abstractNumId="12" w15:restartNumberingAfterBreak="0">
    <w:nsid w:val="2154459A"/>
    <w:multiLevelType w:val="hybridMultilevel"/>
    <w:tmpl w:val="BE3ED4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9D2C57"/>
    <w:multiLevelType w:val="hybridMultilevel"/>
    <w:tmpl w:val="57F4B1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6F35B7"/>
    <w:multiLevelType w:val="hybridMultilevel"/>
    <w:tmpl w:val="8E0CE852"/>
    <w:lvl w:ilvl="0" w:tplc="B4C6BB2A">
      <w:start w:val="2"/>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7A57BE"/>
    <w:multiLevelType w:val="hybridMultilevel"/>
    <w:tmpl w:val="8DD0C54C"/>
    <w:lvl w:ilvl="0" w:tplc="0415000F">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487658"/>
    <w:multiLevelType w:val="hybridMultilevel"/>
    <w:tmpl w:val="ED1E3BF0"/>
    <w:lvl w:ilvl="0" w:tplc="F2D8C834">
      <w:start w:val="1"/>
      <w:numFmt w:val="lowerLetter"/>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C7120CE"/>
    <w:multiLevelType w:val="multilevel"/>
    <w:tmpl w:val="92B4A898"/>
    <w:styleLink w:val="WWNum17"/>
    <w:lvl w:ilvl="0">
      <w:start w:val="1"/>
      <w:numFmt w:val="decimal"/>
      <w:lvlText w:val="%1."/>
      <w:lvlJc w:val="left"/>
      <w:pPr>
        <w:ind w:left="360" w:hanging="360"/>
      </w:pPr>
      <w:rPr>
        <w:b/>
      </w:rPr>
    </w:lvl>
    <w:lvl w:ilvl="1">
      <w:start w:val="1"/>
      <w:numFmt w:val="lowerLetter"/>
      <w:lvlText w:val="%2."/>
      <w:lvlJc w:val="left"/>
      <w:pPr>
        <w:ind w:left="792" w:hanging="432"/>
      </w:pPr>
      <w:rPr>
        <w:b w:val="0"/>
      </w:rPr>
    </w:lvl>
    <w:lvl w:ilvl="2">
      <w:start w:val="1"/>
      <w:numFmt w:val="lowerLetter"/>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0992A55"/>
    <w:multiLevelType w:val="multilevel"/>
    <w:tmpl w:val="A246046E"/>
    <w:styleLink w:val="WWNum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lowerLetter"/>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71320DF"/>
    <w:multiLevelType w:val="multilevel"/>
    <w:tmpl w:val="6680C142"/>
    <w:lvl w:ilvl="0">
      <w:start w:val="18"/>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98905DD"/>
    <w:multiLevelType w:val="hybridMultilevel"/>
    <w:tmpl w:val="57F4B1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E83F50"/>
    <w:multiLevelType w:val="multilevel"/>
    <w:tmpl w:val="8B3C1C80"/>
    <w:numStyleLink w:val="WWNum19"/>
  </w:abstractNum>
  <w:abstractNum w:abstractNumId="22" w15:restartNumberingAfterBreak="0">
    <w:nsid w:val="3A0A60D1"/>
    <w:multiLevelType w:val="hybridMultilevel"/>
    <w:tmpl w:val="185E3E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497D14AD"/>
    <w:multiLevelType w:val="hybridMultilevel"/>
    <w:tmpl w:val="094AC76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A0F5A7A"/>
    <w:multiLevelType w:val="hybridMultilevel"/>
    <w:tmpl w:val="05027828"/>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1421FE0"/>
    <w:multiLevelType w:val="hybridMultilevel"/>
    <w:tmpl w:val="D092EE8A"/>
    <w:lvl w:ilvl="0" w:tplc="04150017">
      <w:start w:val="1"/>
      <w:numFmt w:val="lowerLetter"/>
      <w:lvlText w:val="%1)"/>
      <w:lvlJc w:val="left"/>
      <w:pPr>
        <w:ind w:left="720" w:hanging="360"/>
      </w:pPr>
    </w:lvl>
    <w:lvl w:ilvl="1" w:tplc="B81E006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BC5151"/>
    <w:multiLevelType w:val="hybridMultilevel"/>
    <w:tmpl w:val="5990606E"/>
    <w:lvl w:ilvl="0" w:tplc="E3245B26">
      <w:numFmt w:val="bullet"/>
      <w:lvlText w:val="•"/>
      <w:lvlJc w:val="left"/>
      <w:pPr>
        <w:ind w:left="786" w:hanging="360"/>
      </w:pPr>
      <w:rPr>
        <w:rFonts w:ascii="Calibri" w:eastAsia="SimSun" w:hAnsi="Calibri" w:cs="F"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7" w15:restartNumberingAfterBreak="0">
    <w:nsid w:val="57A50A84"/>
    <w:multiLevelType w:val="hybridMultilevel"/>
    <w:tmpl w:val="ED1E3BF0"/>
    <w:lvl w:ilvl="0" w:tplc="F2D8C834">
      <w:start w:val="1"/>
      <w:numFmt w:val="lowerLetter"/>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83D7642"/>
    <w:multiLevelType w:val="hybridMultilevel"/>
    <w:tmpl w:val="13B8FF10"/>
    <w:lvl w:ilvl="0" w:tplc="EFC858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DEE2D0D"/>
    <w:multiLevelType w:val="multilevel"/>
    <w:tmpl w:val="07AA68D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start w:val="1"/>
      <w:numFmt w:val="bullet"/>
      <w:lvlText w:val=""/>
      <w:lvlJc w:val="left"/>
      <w:pPr>
        <w:ind w:left="568" w:hanging="568"/>
      </w:pPr>
      <w:rPr>
        <w:rFonts w:ascii="Symbol" w:hAnsi="Symbol" w:hint="default"/>
        <w:b w:val="0"/>
        <w:bCs w:val="0"/>
        <w:i w:val="0"/>
        <w:iCs w:val="0"/>
        <w:caps w:val="0"/>
        <w:smallCaps w:val="0"/>
        <w:strike w:val="0"/>
        <w:dstrike w:val="0"/>
        <w:color w:val="000000"/>
        <w:spacing w:val="0"/>
        <w:w w:val="100"/>
        <w:kern w:val="0"/>
        <w:position w:val="0"/>
        <w:highlight w:val="none"/>
        <w:vertAlign w:val="baseline"/>
      </w:rPr>
    </w:lvl>
    <w:lvl w:ilvl="2">
      <w:start w:val="1"/>
      <w:numFmt w:val="lowerLetter"/>
      <w:lvlText w:val="%1.%2.%3."/>
      <w:lvlJc w:val="left"/>
      <w:pPr>
        <w:ind w:left="858" w:hanging="64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3">
      <w:start w:val="1"/>
      <w:numFmt w:val="bullet"/>
      <w:lvlText w:val=""/>
      <w:lvlJc w:val="left"/>
      <w:pPr>
        <w:ind w:left="1362" w:hanging="784"/>
      </w:pPr>
      <w:rPr>
        <w:rFonts w:ascii="Symbol" w:hAnsi="Symbol" w:hint="default"/>
        <w:b w:val="0"/>
        <w:bCs w:val="0"/>
        <w:i w:val="0"/>
        <w:iCs w:val="0"/>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866" w:hanging="928"/>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2370" w:hanging="1072"/>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2874" w:hanging="1216"/>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3378" w:hanging="1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3954" w:hanging="1576"/>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abstractNum>
  <w:abstractNum w:abstractNumId="30" w15:restartNumberingAfterBreak="0">
    <w:nsid w:val="5E147E32"/>
    <w:multiLevelType w:val="hybridMultilevel"/>
    <w:tmpl w:val="4B7893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3C43157"/>
    <w:multiLevelType w:val="hybridMultilevel"/>
    <w:tmpl w:val="2DC8B3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6B20F38"/>
    <w:multiLevelType w:val="hybridMultilevel"/>
    <w:tmpl w:val="10DE70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DEA7599"/>
    <w:multiLevelType w:val="hybridMultilevel"/>
    <w:tmpl w:val="F2540464"/>
    <w:lvl w:ilvl="0" w:tplc="EFC8586E">
      <w:start w:val="1"/>
      <w:numFmt w:val="bullet"/>
      <w:lvlText w:val=""/>
      <w:lvlJc w:val="left"/>
      <w:pPr>
        <w:ind w:left="1429" w:hanging="360"/>
      </w:pPr>
      <w:rPr>
        <w:rFonts w:ascii="Symbol" w:hAnsi="Symbol" w:hint="default"/>
      </w:rPr>
    </w:lvl>
    <w:lvl w:ilvl="1" w:tplc="CAACAC68">
      <w:numFmt w:val="bullet"/>
      <w:lvlText w:val="•"/>
      <w:lvlJc w:val="left"/>
      <w:pPr>
        <w:ind w:left="2149" w:hanging="360"/>
      </w:pPr>
      <w:rPr>
        <w:rFonts w:ascii="Calibri" w:eastAsia="SimSun" w:hAnsi="Calibri" w:cs="F"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4" w15:restartNumberingAfterBreak="0">
    <w:nsid w:val="75366C05"/>
    <w:multiLevelType w:val="hybridMultilevel"/>
    <w:tmpl w:val="B422FFAC"/>
    <w:lvl w:ilvl="0" w:tplc="04150001">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5" w15:restartNumberingAfterBreak="0">
    <w:nsid w:val="75AA4EBB"/>
    <w:multiLevelType w:val="hybridMultilevel"/>
    <w:tmpl w:val="422AAC80"/>
    <w:lvl w:ilvl="0" w:tplc="A15CC4A0">
      <w:start w:val="1"/>
      <w:numFmt w:val="bullet"/>
      <w:lvlText w:val=""/>
      <w:lvlJc w:val="left"/>
      <w:pPr>
        <w:ind w:left="1004"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6" w15:restartNumberingAfterBreak="0">
    <w:nsid w:val="768E022E"/>
    <w:multiLevelType w:val="hybridMultilevel"/>
    <w:tmpl w:val="8E0CE852"/>
    <w:lvl w:ilvl="0" w:tplc="B4C6BB2A">
      <w:start w:val="2"/>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7733D2E"/>
    <w:multiLevelType w:val="multilevel"/>
    <w:tmpl w:val="86BE88D8"/>
    <w:styleLink w:val="WWNum22"/>
    <w:lvl w:ilvl="0">
      <w:start w:val="1"/>
      <w:numFmt w:val="decimal"/>
      <w:lvlText w:val="%1."/>
      <w:lvlJc w:val="left"/>
      <w:pPr>
        <w:ind w:left="360" w:hanging="360"/>
      </w:pPr>
      <w:rPr>
        <w:b/>
      </w:rPr>
    </w:lvl>
    <w:lvl w:ilvl="1">
      <w:start w:val="1"/>
      <w:numFmt w:val="lowerLetter"/>
      <w:lvlText w:val="%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24"/>
  </w:num>
  <w:num w:numId="3">
    <w:abstractNumId w:val="23"/>
  </w:num>
  <w:num w:numId="4">
    <w:abstractNumId w:val="12"/>
  </w:num>
  <w:num w:numId="5">
    <w:abstractNumId w:val="30"/>
  </w:num>
  <w:num w:numId="6">
    <w:abstractNumId w:val="2"/>
  </w:num>
  <w:num w:numId="7">
    <w:abstractNumId w:val="32"/>
  </w:num>
  <w:num w:numId="8">
    <w:abstractNumId w:val="18"/>
    <w:lvlOverride w:ilvl="0">
      <w:lvl w:ilvl="0">
        <w:start w:val="1"/>
        <w:numFmt w:val="decimal"/>
        <w:lvlText w:val="%1."/>
        <w:lvlJc w:val="left"/>
        <w:pPr>
          <w:ind w:left="360" w:hanging="360"/>
        </w:pPr>
        <w:rPr>
          <w:b/>
        </w:rPr>
      </w:lvl>
    </w:lvlOverride>
    <w:lvlOverride w:ilvl="1">
      <w:lvl w:ilvl="1">
        <w:start w:val="1"/>
        <w:numFmt w:val="decimal"/>
        <w:lvlText w:val="%1.%2."/>
        <w:lvlJc w:val="left"/>
        <w:pPr>
          <w:ind w:left="792" w:hanging="432"/>
        </w:pPr>
        <w:rPr>
          <w:rFonts w:ascii="Calibri" w:hAnsi="Calibri" w:hint="default"/>
          <w:b w:val="0"/>
          <w:sz w:val="22"/>
          <w:szCs w:val="22"/>
        </w:rPr>
      </w:lvl>
    </w:lvlOverride>
    <w:lvlOverride w:ilvl="2">
      <w:lvl w:ilvl="2">
        <w:start w:val="1"/>
        <w:numFmt w:val="lowerLetter"/>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9">
    <w:abstractNumId w:val="17"/>
  </w:num>
  <w:num w:numId="10">
    <w:abstractNumId w:val="5"/>
  </w:num>
  <w:num w:numId="11">
    <w:abstractNumId w:val="37"/>
  </w:num>
  <w:num w:numId="12">
    <w:abstractNumId w:val="18"/>
    <w:lvlOverride w:ilvl="0">
      <w:startOverride w:val="1"/>
    </w:lvlOverride>
  </w:num>
  <w:num w:numId="13">
    <w:abstractNumId w:val="18"/>
  </w:num>
  <w:num w:numId="14">
    <w:abstractNumId w:val="18"/>
    <w:lvlOverride w:ilvl="0">
      <w:lvl w:ilvl="0">
        <w:start w:val="1"/>
        <w:numFmt w:val="decimal"/>
        <w:lvlText w:val="%1."/>
        <w:lvlJc w:val="left"/>
        <w:pPr>
          <w:ind w:left="360" w:hanging="360"/>
        </w:pPr>
        <w:rPr>
          <w:b/>
        </w:rPr>
      </w:lvl>
    </w:lvlOverride>
    <w:lvlOverride w:ilvl="1">
      <w:lvl w:ilvl="1">
        <w:start w:val="1"/>
        <w:numFmt w:val="decimal"/>
        <w:lvlText w:val="%1.%2."/>
        <w:lvlJc w:val="left"/>
        <w:pPr>
          <w:ind w:left="792" w:hanging="432"/>
        </w:pPr>
        <w:rPr>
          <w:rFonts w:ascii="Calibri" w:hAnsi="Calibri" w:hint="default"/>
          <w:b w:val="0"/>
          <w:sz w:val="22"/>
          <w:szCs w:val="22"/>
        </w:rPr>
      </w:lvl>
    </w:lvlOverride>
    <w:lvlOverride w:ilvl="2">
      <w:lvl w:ilvl="2">
        <w:start w:val="1"/>
        <w:numFmt w:val="lowerLetter"/>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8"/>
  </w:num>
  <w:num w:numId="18">
    <w:abstractNumId w:val="11"/>
    <w:lvlOverride w:ilvl="0">
      <w:lvl w:ilvl="0">
        <w:start w:val="1"/>
        <w:numFmt w:val="decimal"/>
        <w:lvlText w:val="%1."/>
        <w:lvlJc w:val="left"/>
        <w:pPr>
          <w:ind w:left="360" w:hanging="360"/>
        </w:pPr>
        <w:rPr>
          <w:rFonts w:ascii="Calibri" w:hAnsi="Calibri" w:hint="default"/>
          <w:b/>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decimal"/>
        <w:lvlText w:val="%1.%2."/>
        <w:lvlJc w:val="left"/>
        <w:pPr>
          <w:ind w:left="994" w:hanging="568"/>
        </w:pPr>
        <w:rPr>
          <w:rFonts w:ascii="Calibri" w:eastAsia="Gill Sans Light" w:hAnsi="Calibri" w:cs="Gill Sans Light" w:hint="default"/>
          <w:b w:val="0"/>
          <w:bCs w:val="0"/>
          <w:i w:val="0"/>
          <w:iCs w:val="0"/>
          <w:caps w:val="0"/>
          <w:smallCaps w:val="0"/>
          <w:strike w:val="0"/>
          <w:dstrike w:val="0"/>
          <w:outline w:val="0"/>
          <w:emboss w:val="0"/>
          <w:imprint w:val="0"/>
          <w:color w:val="auto"/>
          <w:spacing w:val="0"/>
          <w:w w:val="100"/>
          <w:kern w:val="0"/>
          <w:position w:val="0"/>
          <w:sz w:val="22"/>
          <w:szCs w:val="22"/>
          <w:highlight w:val="none"/>
          <w:vertAlign w:val="baseline"/>
          <w:lang w:val="en-US"/>
        </w:rPr>
      </w:lvl>
    </w:lvlOverride>
  </w:num>
  <w:num w:numId="19">
    <w:abstractNumId w:val="0"/>
  </w:num>
  <w:num w:numId="20">
    <w:abstractNumId w:val="11"/>
    <w:lvlOverride w:ilvl="0">
      <w:lvl w:ilvl="0">
        <w:start w:val="1"/>
        <w:numFmt w:val="decimal"/>
        <w:lvlText w:val="%1."/>
        <w:lvlJc w:val="left"/>
        <w:pPr>
          <w:ind w:left="360" w:hanging="360"/>
        </w:pPr>
        <w:rPr>
          <w:rFonts w:ascii="Calibri" w:hAnsi="Calibri" w:hint="default"/>
          <w:b/>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decimal"/>
        <w:lvlText w:val="%1.%2."/>
        <w:lvlJc w:val="left"/>
        <w:pPr>
          <w:ind w:left="994" w:hanging="568"/>
        </w:pPr>
        <w:rPr>
          <w:rFonts w:ascii="Calibri" w:eastAsia="Gill Sans Light" w:hAnsi="Calibri" w:cs="Gill Sans Light" w:hint="default"/>
          <w:b w:val="0"/>
          <w:bCs w:val="0"/>
          <w:i w:val="0"/>
          <w:iCs w:val="0"/>
          <w:caps w:val="0"/>
          <w:smallCaps w:val="0"/>
          <w:strike w:val="0"/>
          <w:dstrike w:val="0"/>
          <w:outline w:val="0"/>
          <w:emboss w:val="0"/>
          <w:imprint w:val="0"/>
          <w:color w:val="auto"/>
          <w:spacing w:val="0"/>
          <w:w w:val="100"/>
          <w:kern w:val="0"/>
          <w:position w:val="0"/>
          <w:sz w:val="22"/>
          <w:szCs w:val="22"/>
          <w:highlight w:val="none"/>
          <w:vertAlign w:val="baseline"/>
          <w:lang w:val="en-US"/>
        </w:rPr>
      </w:lvl>
    </w:lvlOverride>
  </w:num>
  <w:num w:numId="21">
    <w:abstractNumId w:val="10"/>
  </w:num>
  <w:num w:numId="22">
    <w:abstractNumId w:val="29"/>
  </w:num>
  <w:num w:numId="23">
    <w:abstractNumId w:val="11"/>
    <w:lvlOverride w:ilvl="0">
      <w:lvl w:ilvl="0">
        <w:start w:val="1"/>
        <w:numFmt w:val="decimal"/>
        <w:lvlText w:val="%1."/>
        <w:lvlJc w:val="left"/>
        <w:pPr>
          <w:ind w:left="360" w:hanging="360"/>
        </w:pPr>
        <w:rPr>
          <w:rFonts w:ascii="Calibri" w:hAnsi="Calibri" w:hint="default"/>
          <w:b/>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decimal"/>
        <w:lvlText w:val="%1.%2."/>
        <w:lvlJc w:val="left"/>
        <w:pPr>
          <w:ind w:left="994" w:hanging="568"/>
        </w:pPr>
        <w:rPr>
          <w:rFonts w:ascii="Calibri" w:eastAsia="Gill Sans Light" w:hAnsi="Calibri" w:cs="Gill Sans Light" w:hint="default"/>
          <w:b w:val="0"/>
          <w:bCs w:val="0"/>
          <w:i w:val="0"/>
          <w:iCs w:val="0"/>
          <w:caps w:val="0"/>
          <w:smallCaps w:val="0"/>
          <w:strike w:val="0"/>
          <w:dstrike w:val="0"/>
          <w:outline w:val="0"/>
          <w:emboss w:val="0"/>
          <w:imprint w:val="0"/>
          <w:color w:val="auto"/>
          <w:spacing w:val="0"/>
          <w:w w:val="100"/>
          <w:kern w:val="0"/>
          <w:position w:val="0"/>
          <w:highlight w:val="none"/>
          <w:vertAlign w:val="baseline"/>
          <w:lang w:val="en-US"/>
        </w:rPr>
      </w:lvl>
    </w:lvlOverride>
  </w:num>
  <w:num w:numId="24">
    <w:abstractNumId w:val="21"/>
  </w:num>
  <w:num w:numId="25">
    <w:abstractNumId w:val="6"/>
  </w:num>
  <w:num w:numId="26">
    <w:abstractNumId w:val="4"/>
  </w:num>
  <w:num w:numId="27">
    <w:abstractNumId w:val="3"/>
  </w:num>
  <w:num w:numId="28">
    <w:abstractNumId w:val="26"/>
  </w:num>
  <w:num w:numId="29">
    <w:abstractNumId w:val="33"/>
  </w:num>
  <w:num w:numId="30">
    <w:abstractNumId w:val="34"/>
  </w:num>
  <w:num w:numId="31">
    <w:abstractNumId w:val="1"/>
  </w:num>
  <w:num w:numId="32">
    <w:abstractNumId w:val="18"/>
    <w:lvlOverride w:ilvl="0">
      <w:lvl w:ilvl="0">
        <w:start w:val="1"/>
        <w:numFmt w:val="decimal"/>
        <w:lvlText w:val="%1."/>
        <w:lvlJc w:val="left"/>
        <w:pPr>
          <w:ind w:left="360" w:hanging="360"/>
        </w:pPr>
        <w:rPr>
          <w:b/>
        </w:rPr>
      </w:lvl>
    </w:lvlOverride>
    <w:lvlOverride w:ilvl="1">
      <w:lvl w:ilvl="1">
        <w:start w:val="1"/>
        <w:numFmt w:val="decimal"/>
        <w:lvlText w:val="%1.%2."/>
        <w:lvlJc w:val="left"/>
        <w:pPr>
          <w:ind w:left="792" w:hanging="432"/>
        </w:pPr>
        <w:rPr>
          <w:rFonts w:asciiTheme="minorHAnsi" w:hAnsiTheme="minorHAnsi" w:hint="default"/>
          <w:b w:val="0"/>
        </w:rPr>
      </w:lvl>
    </w:lvlOverride>
    <w:lvlOverride w:ilvl="2">
      <w:lvl w:ilvl="2">
        <w:start w:val="1"/>
        <w:numFmt w:val="lowerLetter"/>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3">
    <w:abstractNumId w:val="19"/>
  </w:num>
  <w:num w:numId="34">
    <w:abstractNumId w:val="20"/>
  </w:num>
  <w:num w:numId="35">
    <w:abstractNumId w:val="13"/>
  </w:num>
  <w:num w:numId="36">
    <w:abstractNumId w:val="25"/>
  </w:num>
  <w:num w:numId="37">
    <w:abstractNumId w:val="9"/>
  </w:num>
  <w:num w:numId="38">
    <w:abstractNumId w:val="36"/>
  </w:num>
  <w:num w:numId="39">
    <w:abstractNumId w:val="27"/>
  </w:num>
  <w:num w:numId="40">
    <w:abstractNumId w:val="28"/>
  </w:num>
  <w:num w:numId="41">
    <w:abstractNumId w:val="16"/>
  </w:num>
  <w:num w:numId="42">
    <w:abstractNumId w:val="14"/>
  </w:num>
  <w:num w:numId="43">
    <w:abstractNumId w:val="31"/>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NotTrackFormatting/>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9E1"/>
    <w:rsid w:val="0000362E"/>
    <w:rsid w:val="00016417"/>
    <w:rsid w:val="00021A0B"/>
    <w:rsid w:val="000276A0"/>
    <w:rsid w:val="00030975"/>
    <w:rsid w:val="00035D6E"/>
    <w:rsid w:val="00035EFA"/>
    <w:rsid w:val="00035F42"/>
    <w:rsid w:val="000507B4"/>
    <w:rsid w:val="000527F1"/>
    <w:rsid w:val="000649BA"/>
    <w:rsid w:val="00066F8E"/>
    <w:rsid w:val="00072406"/>
    <w:rsid w:val="0008153F"/>
    <w:rsid w:val="000A043E"/>
    <w:rsid w:val="000A0A39"/>
    <w:rsid w:val="000A6F2B"/>
    <w:rsid w:val="000B23AB"/>
    <w:rsid w:val="000B33BD"/>
    <w:rsid w:val="000C255B"/>
    <w:rsid w:val="000D3C79"/>
    <w:rsid w:val="000E0FA4"/>
    <w:rsid w:val="000E5DFA"/>
    <w:rsid w:val="000F1022"/>
    <w:rsid w:val="000F5D81"/>
    <w:rsid w:val="000F74B1"/>
    <w:rsid w:val="001067B6"/>
    <w:rsid w:val="00110CB8"/>
    <w:rsid w:val="0011433C"/>
    <w:rsid w:val="00114954"/>
    <w:rsid w:val="00126C73"/>
    <w:rsid w:val="00126E8E"/>
    <w:rsid w:val="00140386"/>
    <w:rsid w:val="00173382"/>
    <w:rsid w:val="0017627F"/>
    <w:rsid w:val="00176C6C"/>
    <w:rsid w:val="001929D1"/>
    <w:rsid w:val="001A478D"/>
    <w:rsid w:val="001A566F"/>
    <w:rsid w:val="001A7FAE"/>
    <w:rsid w:val="001B3286"/>
    <w:rsid w:val="001C48B0"/>
    <w:rsid w:val="001D682D"/>
    <w:rsid w:val="001D749D"/>
    <w:rsid w:val="00202939"/>
    <w:rsid w:val="00213FE6"/>
    <w:rsid w:val="002215D1"/>
    <w:rsid w:val="00223D5C"/>
    <w:rsid w:val="002267EF"/>
    <w:rsid w:val="00231778"/>
    <w:rsid w:val="00232F47"/>
    <w:rsid w:val="002425FD"/>
    <w:rsid w:val="00245B60"/>
    <w:rsid w:val="002547D9"/>
    <w:rsid w:val="002569BF"/>
    <w:rsid w:val="00257BF7"/>
    <w:rsid w:val="00267542"/>
    <w:rsid w:val="00275C44"/>
    <w:rsid w:val="00280195"/>
    <w:rsid w:val="00291E4F"/>
    <w:rsid w:val="00292221"/>
    <w:rsid w:val="002A1F46"/>
    <w:rsid w:val="002E055A"/>
    <w:rsid w:val="002E7612"/>
    <w:rsid w:val="00302780"/>
    <w:rsid w:val="00303E59"/>
    <w:rsid w:val="0031000E"/>
    <w:rsid w:val="00311ADD"/>
    <w:rsid w:val="003153F2"/>
    <w:rsid w:val="00315478"/>
    <w:rsid w:val="00317059"/>
    <w:rsid w:val="003218B9"/>
    <w:rsid w:val="00327D9A"/>
    <w:rsid w:val="003526DC"/>
    <w:rsid w:val="0035277B"/>
    <w:rsid w:val="00352F4B"/>
    <w:rsid w:val="003536D0"/>
    <w:rsid w:val="00371DDA"/>
    <w:rsid w:val="00372E7B"/>
    <w:rsid w:val="00376BAA"/>
    <w:rsid w:val="00384E24"/>
    <w:rsid w:val="0039311F"/>
    <w:rsid w:val="00395E4F"/>
    <w:rsid w:val="00395FF6"/>
    <w:rsid w:val="003A31BE"/>
    <w:rsid w:val="003A3B8C"/>
    <w:rsid w:val="003B0D52"/>
    <w:rsid w:val="003B32F4"/>
    <w:rsid w:val="003B79CA"/>
    <w:rsid w:val="003C7368"/>
    <w:rsid w:val="003D1C95"/>
    <w:rsid w:val="003E6FB5"/>
    <w:rsid w:val="003F4B4B"/>
    <w:rsid w:val="003F6748"/>
    <w:rsid w:val="0040330E"/>
    <w:rsid w:val="004043CC"/>
    <w:rsid w:val="00405E24"/>
    <w:rsid w:val="00407C3E"/>
    <w:rsid w:val="004279A0"/>
    <w:rsid w:val="00430AE0"/>
    <w:rsid w:val="00430BED"/>
    <w:rsid w:val="00437C0E"/>
    <w:rsid w:val="0044250A"/>
    <w:rsid w:val="00444ED6"/>
    <w:rsid w:val="004574C6"/>
    <w:rsid w:val="00462591"/>
    <w:rsid w:val="00472E1E"/>
    <w:rsid w:val="00476DDD"/>
    <w:rsid w:val="00480C16"/>
    <w:rsid w:val="00481659"/>
    <w:rsid w:val="004855C0"/>
    <w:rsid w:val="00486A13"/>
    <w:rsid w:val="00492C52"/>
    <w:rsid w:val="0049508B"/>
    <w:rsid w:val="004A0B9B"/>
    <w:rsid w:val="004A21B3"/>
    <w:rsid w:val="004B275B"/>
    <w:rsid w:val="004B4F89"/>
    <w:rsid w:val="004B557B"/>
    <w:rsid w:val="004B57AF"/>
    <w:rsid w:val="004C1A36"/>
    <w:rsid w:val="004C2571"/>
    <w:rsid w:val="004E5EF9"/>
    <w:rsid w:val="005030BF"/>
    <w:rsid w:val="0050422E"/>
    <w:rsid w:val="0050713E"/>
    <w:rsid w:val="005144F1"/>
    <w:rsid w:val="00514F7F"/>
    <w:rsid w:val="00527E54"/>
    <w:rsid w:val="00532754"/>
    <w:rsid w:val="00540045"/>
    <w:rsid w:val="005449E3"/>
    <w:rsid w:val="0055419F"/>
    <w:rsid w:val="00554F66"/>
    <w:rsid w:val="00557B3B"/>
    <w:rsid w:val="00562A7F"/>
    <w:rsid w:val="00567987"/>
    <w:rsid w:val="0057570E"/>
    <w:rsid w:val="0057672A"/>
    <w:rsid w:val="005772A2"/>
    <w:rsid w:val="00580082"/>
    <w:rsid w:val="005A2B61"/>
    <w:rsid w:val="005A7A0D"/>
    <w:rsid w:val="005B14C6"/>
    <w:rsid w:val="005B3ECC"/>
    <w:rsid w:val="005B6F33"/>
    <w:rsid w:val="005D2C2B"/>
    <w:rsid w:val="005D6980"/>
    <w:rsid w:val="005E11C7"/>
    <w:rsid w:val="005E24F7"/>
    <w:rsid w:val="005E40D6"/>
    <w:rsid w:val="005E752B"/>
    <w:rsid w:val="005E7E9E"/>
    <w:rsid w:val="005F1CB1"/>
    <w:rsid w:val="005F2542"/>
    <w:rsid w:val="005F6F31"/>
    <w:rsid w:val="006007AE"/>
    <w:rsid w:val="00611849"/>
    <w:rsid w:val="00616D74"/>
    <w:rsid w:val="006234AA"/>
    <w:rsid w:val="006327FE"/>
    <w:rsid w:val="006348EC"/>
    <w:rsid w:val="006349B4"/>
    <w:rsid w:val="00634A7D"/>
    <w:rsid w:val="00655BFF"/>
    <w:rsid w:val="00655ECC"/>
    <w:rsid w:val="00657B31"/>
    <w:rsid w:val="006607DF"/>
    <w:rsid w:val="00662E35"/>
    <w:rsid w:val="0066544B"/>
    <w:rsid w:val="00674AA0"/>
    <w:rsid w:val="00681044"/>
    <w:rsid w:val="00682F44"/>
    <w:rsid w:val="00697DA6"/>
    <w:rsid w:val="006C24BE"/>
    <w:rsid w:val="006C4FFA"/>
    <w:rsid w:val="006D0872"/>
    <w:rsid w:val="006D7C2E"/>
    <w:rsid w:val="007039E5"/>
    <w:rsid w:val="0071098D"/>
    <w:rsid w:val="007156C4"/>
    <w:rsid w:val="00724272"/>
    <w:rsid w:val="00731397"/>
    <w:rsid w:val="007416EC"/>
    <w:rsid w:val="007431AD"/>
    <w:rsid w:val="0074691F"/>
    <w:rsid w:val="0075508B"/>
    <w:rsid w:val="007676FD"/>
    <w:rsid w:val="00774D9C"/>
    <w:rsid w:val="0078141A"/>
    <w:rsid w:val="0078463E"/>
    <w:rsid w:val="007854A5"/>
    <w:rsid w:val="0078637E"/>
    <w:rsid w:val="00796AE1"/>
    <w:rsid w:val="007A085A"/>
    <w:rsid w:val="007A0E2E"/>
    <w:rsid w:val="007A3F82"/>
    <w:rsid w:val="007B4D83"/>
    <w:rsid w:val="007B5E6E"/>
    <w:rsid w:val="007B60E9"/>
    <w:rsid w:val="007C503E"/>
    <w:rsid w:val="007C6209"/>
    <w:rsid w:val="007D2C03"/>
    <w:rsid w:val="007D46DC"/>
    <w:rsid w:val="007F0F16"/>
    <w:rsid w:val="007F2D54"/>
    <w:rsid w:val="008056F0"/>
    <w:rsid w:val="00820549"/>
    <w:rsid w:val="008303AE"/>
    <w:rsid w:val="00841C39"/>
    <w:rsid w:val="008515FE"/>
    <w:rsid w:val="00851926"/>
    <w:rsid w:val="008534FF"/>
    <w:rsid w:val="008609C5"/>
    <w:rsid w:val="00874449"/>
    <w:rsid w:val="00884FF8"/>
    <w:rsid w:val="00886639"/>
    <w:rsid w:val="00890894"/>
    <w:rsid w:val="00891BA9"/>
    <w:rsid w:val="008A78B6"/>
    <w:rsid w:val="008B3E49"/>
    <w:rsid w:val="008C1C0D"/>
    <w:rsid w:val="008C5AE7"/>
    <w:rsid w:val="008C7C94"/>
    <w:rsid w:val="008D2521"/>
    <w:rsid w:val="008D3855"/>
    <w:rsid w:val="008D7B62"/>
    <w:rsid w:val="008E2A12"/>
    <w:rsid w:val="008E77AB"/>
    <w:rsid w:val="008E7D97"/>
    <w:rsid w:val="008F12A5"/>
    <w:rsid w:val="008F175E"/>
    <w:rsid w:val="008F1A53"/>
    <w:rsid w:val="008F524C"/>
    <w:rsid w:val="00901A5C"/>
    <w:rsid w:val="00902D08"/>
    <w:rsid w:val="009078F4"/>
    <w:rsid w:val="009167E2"/>
    <w:rsid w:val="00917F32"/>
    <w:rsid w:val="00922DAB"/>
    <w:rsid w:val="00924BFF"/>
    <w:rsid w:val="00934E17"/>
    <w:rsid w:val="009367C1"/>
    <w:rsid w:val="0094104A"/>
    <w:rsid w:val="009416F1"/>
    <w:rsid w:val="00941980"/>
    <w:rsid w:val="00944BDF"/>
    <w:rsid w:val="00957A03"/>
    <w:rsid w:val="009626B8"/>
    <w:rsid w:val="0096695F"/>
    <w:rsid w:val="00973269"/>
    <w:rsid w:val="009768B4"/>
    <w:rsid w:val="00976C10"/>
    <w:rsid w:val="00977BF8"/>
    <w:rsid w:val="00987568"/>
    <w:rsid w:val="00996528"/>
    <w:rsid w:val="009A31CE"/>
    <w:rsid w:val="009B2108"/>
    <w:rsid w:val="009B7641"/>
    <w:rsid w:val="009C41FC"/>
    <w:rsid w:val="00A12715"/>
    <w:rsid w:val="00A16152"/>
    <w:rsid w:val="00A36C3D"/>
    <w:rsid w:val="00A42E0D"/>
    <w:rsid w:val="00A43FC2"/>
    <w:rsid w:val="00A5375E"/>
    <w:rsid w:val="00A65805"/>
    <w:rsid w:val="00A90585"/>
    <w:rsid w:val="00A9713F"/>
    <w:rsid w:val="00AB04B0"/>
    <w:rsid w:val="00AB0E2B"/>
    <w:rsid w:val="00AC4AB4"/>
    <w:rsid w:val="00AC4D7E"/>
    <w:rsid w:val="00AD0E0D"/>
    <w:rsid w:val="00AD39D9"/>
    <w:rsid w:val="00AD54C0"/>
    <w:rsid w:val="00AE3727"/>
    <w:rsid w:val="00AE60F7"/>
    <w:rsid w:val="00AF133F"/>
    <w:rsid w:val="00AF33D2"/>
    <w:rsid w:val="00B2140C"/>
    <w:rsid w:val="00B23F67"/>
    <w:rsid w:val="00B25D67"/>
    <w:rsid w:val="00B26FD8"/>
    <w:rsid w:val="00B326FA"/>
    <w:rsid w:val="00B34309"/>
    <w:rsid w:val="00B465B3"/>
    <w:rsid w:val="00B53F42"/>
    <w:rsid w:val="00B5419C"/>
    <w:rsid w:val="00B625C2"/>
    <w:rsid w:val="00B65BD0"/>
    <w:rsid w:val="00B65EEC"/>
    <w:rsid w:val="00B75351"/>
    <w:rsid w:val="00B776EC"/>
    <w:rsid w:val="00B806F9"/>
    <w:rsid w:val="00B86F93"/>
    <w:rsid w:val="00BA5591"/>
    <w:rsid w:val="00BA59E8"/>
    <w:rsid w:val="00BB38C0"/>
    <w:rsid w:val="00BC166D"/>
    <w:rsid w:val="00BD1A0C"/>
    <w:rsid w:val="00BE0806"/>
    <w:rsid w:val="00BE6D87"/>
    <w:rsid w:val="00C059BC"/>
    <w:rsid w:val="00C109E1"/>
    <w:rsid w:val="00C17096"/>
    <w:rsid w:val="00C23FED"/>
    <w:rsid w:val="00C32320"/>
    <w:rsid w:val="00C43261"/>
    <w:rsid w:val="00C44298"/>
    <w:rsid w:val="00C44E68"/>
    <w:rsid w:val="00C4506D"/>
    <w:rsid w:val="00C64F1B"/>
    <w:rsid w:val="00C66C71"/>
    <w:rsid w:val="00C67CCF"/>
    <w:rsid w:val="00C72D2A"/>
    <w:rsid w:val="00C72ECA"/>
    <w:rsid w:val="00C862F7"/>
    <w:rsid w:val="00C8761F"/>
    <w:rsid w:val="00C90668"/>
    <w:rsid w:val="00CB2F58"/>
    <w:rsid w:val="00CC1B83"/>
    <w:rsid w:val="00CC6BD2"/>
    <w:rsid w:val="00CC72B4"/>
    <w:rsid w:val="00CD2F16"/>
    <w:rsid w:val="00CE17B1"/>
    <w:rsid w:val="00CE48AD"/>
    <w:rsid w:val="00CF38AC"/>
    <w:rsid w:val="00D105E4"/>
    <w:rsid w:val="00D2115F"/>
    <w:rsid w:val="00D30590"/>
    <w:rsid w:val="00D3548C"/>
    <w:rsid w:val="00D50F3D"/>
    <w:rsid w:val="00D54048"/>
    <w:rsid w:val="00D6133C"/>
    <w:rsid w:val="00D62A77"/>
    <w:rsid w:val="00D64A3B"/>
    <w:rsid w:val="00D66666"/>
    <w:rsid w:val="00D67436"/>
    <w:rsid w:val="00D76056"/>
    <w:rsid w:val="00D92F8A"/>
    <w:rsid w:val="00DA356D"/>
    <w:rsid w:val="00DA484E"/>
    <w:rsid w:val="00DD2C10"/>
    <w:rsid w:val="00DE78F1"/>
    <w:rsid w:val="00DE7F40"/>
    <w:rsid w:val="00DF425B"/>
    <w:rsid w:val="00DF4D08"/>
    <w:rsid w:val="00E03D10"/>
    <w:rsid w:val="00E1616A"/>
    <w:rsid w:val="00E16AB7"/>
    <w:rsid w:val="00E35448"/>
    <w:rsid w:val="00E51D9B"/>
    <w:rsid w:val="00E67DD4"/>
    <w:rsid w:val="00E814F3"/>
    <w:rsid w:val="00E817A4"/>
    <w:rsid w:val="00E904F2"/>
    <w:rsid w:val="00E9547E"/>
    <w:rsid w:val="00EA5217"/>
    <w:rsid w:val="00EB13A2"/>
    <w:rsid w:val="00EB2187"/>
    <w:rsid w:val="00EC123C"/>
    <w:rsid w:val="00ED5770"/>
    <w:rsid w:val="00EE637F"/>
    <w:rsid w:val="00EE6C49"/>
    <w:rsid w:val="00EE6D9E"/>
    <w:rsid w:val="00F07F3F"/>
    <w:rsid w:val="00F3262C"/>
    <w:rsid w:val="00F52384"/>
    <w:rsid w:val="00F52CDC"/>
    <w:rsid w:val="00F55FA0"/>
    <w:rsid w:val="00F66E77"/>
    <w:rsid w:val="00F71846"/>
    <w:rsid w:val="00F76745"/>
    <w:rsid w:val="00F82568"/>
    <w:rsid w:val="00F8323B"/>
    <w:rsid w:val="00F85D35"/>
    <w:rsid w:val="00F9022A"/>
    <w:rsid w:val="00F91938"/>
    <w:rsid w:val="00F92910"/>
    <w:rsid w:val="00FA5D29"/>
    <w:rsid w:val="00FB04B2"/>
    <w:rsid w:val="00FE54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7AA290"/>
  <w15:chartTrackingRefBased/>
  <w15:docId w15:val="{BE5F7233-3459-4A11-ACBF-44501D1EC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E0FA4"/>
    <w:rPr>
      <w:sz w:val="24"/>
      <w:szCs w:val="24"/>
    </w:rPr>
  </w:style>
  <w:style w:type="paragraph" w:styleId="Nagwek1">
    <w:name w:val="heading 1"/>
    <w:basedOn w:val="Normalny"/>
    <w:next w:val="Normalny"/>
    <w:qFormat/>
    <w:pPr>
      <w:keepNext/>
      <w:outlineLvl w:val="0"/>
    </w:pPr>
    <w:rPr>
      <w:rFonts w:ascii="Myriad Pro" w:hAnsi="Myriad Pro"/>
      <w:b/>
    </w:rPr>
  </w:style>
  <w:style w:type="paragraph" w:styleId="Nagwek6">
    <w:name w:val="heading 6"/>
    <w:basedOn w:val="Normalny"/>
    <w:next w:val="Normalny"/>
    <w:link w:val="Nagwek6Znak"/>
    <w:qFormat/>
    <w:pPr>
      <w:keepNext/>
      <w:tabs>
        <w:tab w:val="left" w:pos="709"/>
      </w:tabs>
      <w:outlineLvl w:val="5"/>
    </w:pPr>
    <w:rPr>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rPr>
      <w:lang w:val="x-none" w:eastAsia="x-none"/>
    </w:rPr>
  </w:style>
  <w:style w:type="paragraph" w:styleId="Stopka">
    <w:name w:val="footer"/>
    <w:basedOn w:val="Normalny"/>
    <w:semiHidden/>
    <w:pPr>
      <w:tabs>
        <w:tab w:val="center" w:pos="4536"/>
        <w:tab w:val="right" w:pos="9072"/>
      </w:tabs>
    </w:pPr>
  </w:style>
  <w:style w:type="paragraph" w:styleId="Tekstprzypisukocowego">
    <w:name w:val="endnote text"/>
    <w:basedOn w:val="Normalny"/>
    <w:semiHidden/>
    <w:rPr>
      <w:sz w:val="20"/>
      <w:szCs w:val="20"/>
    </w:rPr>
  </w:style>
  <w:style w:type="character" w:styleId="Hipercze">
    <w:name w:val="Hyperlink"/>
    <w:semiHidden/>
    <w:rPr>
      <w:color w:val="0000FF"/>
      <w:u w:val="single"/>
    </w:rPr>
  </w:style>
  <w:style w:type="character" w:customStyle="1" w:styleId="NagwekZnak">
    <w:name w:val="Nagłówek Znak"/>
    <w:link w:val="Nagwek"/>
    <w:rsid w:val="00657B31"/>
    <w:rPr>
      <w:sz w:val="24"/>
      <w:szCs w:val="24"/>
    </w:rPr>
  </w:style>
  <w:style w:type="paragraph" w:styleId="Tekstdymka">
    <w:name w:val="Balloon Text"/>
    <w:basedOn w:val="Normalny"/>
    <w:link w:val="TekstdymkaZnak"/>
    <w:uiPriority w:val="99"/>
    <w:semiHidden/>
    <w:unhideWhenUsed/>
    <w:rsid w:val="00657B31"/>
    <w:rPr>
      <w:rFonts w:ascii="Tahoma" w:hAnsi="Tahoma"/>
      <w:sz w:val="16"/>
      <w:szCs w:val="16"/>
      <w:lang w:val="x-none" w:eastAsia="x-none"/>
    </w:rPr>
  </w:style>
  <w:style w:type="character" w:customStyle="1" w:styleId="TekstdymkaZnak">
    <w:name w:val="Tekst dymka Znak"/>
    <w:link w:val="Tekstdymka"/>
    <w:uiPriority w:val="99"/>
    <w:semiHidden/>
    <w:rsid w:val="00657B31"/>
    <w:rPr>
      <w:rFonts w:ascii="Tahoma" w:hAnsi="Tahoma" w:cs="Tahoma"/>
      <w:sz w:val="16"/>
      <w:szCs w:val="16"/>
    </w:rPr>
  </w:style>
  <w:style w:type="character" w:styleId="Odwoanieprzypisukocowego">
    <w:name w:val="endnote reference"/>
    <w:uiPriority w:val="99"/>
    <w:semiHidden/>
    <w:unhideWhenUsed/>
    <w:rsid w:val="00C4506D"/>
    <w:rPr>
      <w:vertAlign w:val="superscript"/>
    </w:rPr>
  </w:style>
  <w:style w:type="character" w:customStyle="1" w:styleId="Nagwek6Znak">
    <w:name w:val="Nagłówek 6 Znak"/>
    <w:link w:val="Nagwek6"/>
    <w:rsid w:val="00D30590"/>
    <w:rPr>
      <w:sz w:val="24"/>
    </w:rPr>
  </w:style>
  <w:style w:type="paragraph" w:styleId="Tekstprzypisudolnego">
    <w:name w:val="footnote text"/>
    <w:aliases w:val="Podrozdział,Footnote,Podrozdzia3"/>
    <w:basedOn w:val="Normalny"/>
    <w:link w:val="TekstprzypisudolnegoZnak"/>
    <w:uiPriority w:val="99"/>
    <w:semiHidden/>
    <w:rsid w:val="004043CC"/>
    <w:rPr>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4043CC"/>
  </w:style>
  <w:style w:type="character" w:styleId="Odwoanieprzypisudolnego">
    <w:name w:val="footnote reference"/>
    <w:uiPriority w:val="99"/>
    <w:semiHidden/>
    <w:rsid w:val="004043CC"/>
    <w:rPr>
      <w:vertAlign w:val="superscript"/>
    </w:rPr>
  </w:style>
  <w:style w:type="paragraph" w:styleId="Akapitzlist">
    <w:name w:val="List Paragraph"/>
    <w:aliases w:val="Wypunktowanie,lp1,Preambuła,Tytuły,Lista num"/>
    <w:basedOn w:val="Normalny"/>
    <w:link w:val="AkapitzlistZnak"/>
    <w:uiPriority w:val="34"/>
    <w:qFormat/>
    <w:rsid w:val="004043CC"/>
    <w:pPr>
      <w:ind w:left="720"/>
      <w:contextualSpacing/>
    </w:pPr>
    <w:rPr>
      <w:sz w:val="20"/>
      <w:szCs w:val="20"/>
    </w:rPr>
  </w:style>
  <w:style w:type="numbering" w:customStyle="1" w:styleId="WWNum6">
    <w:name w:val="WWNum6"/>
    <w:basedOn w:val="Bezlisty"/>
    <w:rsid w:val="00A9713F"/>
    <w:pPr>
      <w:numPr>
        <w:numId w:val="13"/>
      </w:numPr>
    </w:pPr>
  </w:style>
  <w:style w:type="numbering" w:customStyle="1" w:styleId="WWNum17">
    <w:name w:val="WWNum17"/>
    <w:basedOn w:val="Bezlisty"/>
    <w:rsid w:val="00A9713F"/>
    <w:pPr>
      <w:numPr>
        <w:numId w:val="9"/>
      </w:numPr>
    </w:pPr>
  </w:style>
  <w:style w:type="numbering" w:customStyle="1" w:styleId="WWNum19">
    <w:name w:val="WWNum19"/>
    <w:basedOn w:val="Bezlisty"/>
    <w:rsid w:val="00A9713F"/>
    <w:pPr>
      <w:numPr>
        <w:numId w:val="10"/>
      </w:numPr>
    </w:pPr>
  </w:style>
  <w:style w:type="numbering" w:customStyle="1" w:styleId="WWNum22">
    <w:name w:val="WWNum22"/>
    <w:basedOn w:val="Bezlisty"/>
    <w:rsid w:val="00A9713F"/>
    <w:pPr>
      <w:numPr>
        <w:numId w:val="11"/>
      </w:numPr>
    </w:pPr>
  </w:style>
  <w:style w:type="character" w:styleId="Odwoaniedokomentarza">
    <w:name w:val="annotation reference"/>
    <w:uiPriority w:val="99"/>
    <w:unhideWhenUsed/>
    <w:rsid w:val="00EE6D9E"/>
    <w:rPr>
      <w:sz w:val="16"/>
      <w:szCs w:val="16"/>
    </w:rPr>
  </w:style>
  <w:style w:type="paragraph" w:styleId="Tekstkomentarza">
    <w:name w:val="annotation text"/>
    <w:basedOn w:val="Normalny"/>
    <w:link w:val="TekstkomentarzaZnak"/>
    <w:uiPriority w:val="99"/>
    <w:unhideWhenUsed/>
    <w:rsid w:val="00EE6D9E"/>
    <w:rPr>
      <w:sz w:val="20"/>
      <w:szCs w:val="20"/>
    </w:rPr>
  </w:style>
  <w:style w:type="character" w:customStyle="1" w:styleId="TekstkomentarzaZnak">
    <w:name w:val="Tekst komentarza Znak"/>
    <w:basedOn w:val="Domylnaczcionkaakapitu"/>
    <w:link w:val="Tekstkomentarza"/>
    <w:uiPriority w:val="99"/>
    <w:semiHidden/>
    <w:rsid w:val="00EE6D9E"/>
  </w:style>
  <w:style w:type="paragraph" w:styleId="Tematkomentarza">
    <w:name w:val="annotation subject"/>
    <w:basedOn w:val="Tekstkomentarza"/>
    <w:next w:val="Tekstkomentarza"/>
    <w:link w:val="TematkomentarzaZnak"/>
    <w:uiPriority w:val="99"/>
    <w:semiHidden/>
    <w:unhideWhenUsed/>
    <w:rsid w:val="00EE6D9E"/>
    <w:rPr>
      <w:b/>
      <w:bCs/>
      <w:lang w:val="x-none" w:eastAsia="x-none"/>
    </w:rPr>
  </w:style>
  <w:style w:type="character" w:customStyle="1" w:styleId="TematkomentarzaZnak">
    <w:name w:val="Temat komentarza Znak"/>
    <w:link w:val="Tematkomentarza"/>
    <w:uiPriority w:val="99"/>
    <w:semiHidden/>
    <w:rsid w:val="00EE6D9E"/>
    <w:rPr>
      <w:b/>
      <w:bCs/>
    </w:rPr>
  </w:style>
  <w:style w:type="paragraph" w:styleId="Tekstpodstawowy">
    <w:name w:val="Body Text"/>
    <w:basedOn w:val="Normalny"/>
    <w:link w:val="TekstpodstawowyZnak"/>
    <w:uiPriority w:val="1"/>
    <w:qFormat/>
    <w:rsid w:val="007D46DC"/>
    <w:pPr>
      <w:widowControl w:val="0"/>
      <w:autoSpaceDE w:val="0"/>
      <w:autoSpaceDN w:val="0"/>
      <w:adjustRightInd w:val="0"/>
      <w:ind w:left="965"/>
    </w:pPr>
    <w:rPr>
      <w:rFonts w:ascii="Calibri" w:hAnsi="Calibri" w:cs="Calibri"/>
      <w:sz w:val="22"/>
      <w:szCs w:val="22"/>
    </w:rPr>
  </w:style>
  <w:style w:type="character" w:customStyle="1" w:styleId="TekstpodstawowyZnak">
    <w:name w:val="Tekst podstawowy Znak"/>
    <w:link w:val="Tekstpodstawowy"/>
    <w:uiPriority w:val="1"/>
    <w:rsid w:val="007D46DC"/>
    <w:rPr>
      <w:rFonts w:ascii="Calibri" w:hAnsi="Calibri" w:cs="Calibri"/>
      <w:sz w:val="22"/>
      <w:szCs w:val="22"/>
    </w:rPr>
  </w:style>
  <w:style w:type="character" w:styleId="Uwydatnienie">
    <w:name w:val="Emphasis"/>
    <w:uiPriority w:val="20"/>
    <w:qFormat/>
    <w:rsid w:val="007D46DC"/>
    <w:rPr>
      <w:b/>
      <w:bCs/>
      <w:i w:val="0"/>
      <w:iCs w:val="0"/>
    </w:rPr>
  </w:style>
  <w:style w:type="character" w:customStyle="1" w:styleId="st1">
    <w:name w:val="st1"/>
    <w:rsid w:val="007D46DC"/>
  </w:style>
  <w:style w:type="numbering" w:customStyle="1" w:styleId="WWNum61">
    <w:name w:val="WWNum61"/>
    <w:rsid w:val="00A90585"/>
    <w:pPr>
      <w:numPr>
        <w:numId w:val="17"/>
      </w:numPr>
    </w:pPr>
  </w:style>
  <w:style w:type="character" w:customStyle="1" w:styleId="Nierozpoznanawzmianka1">
    <w:name w:val="Nierozpoznana wzmianka1"/>
    <w:uiPriority w:val="99"/>
    <w:semiHidden/>
    <w:unhideWhenUsed/>
    <w:rsid w:val="00A36C3D"/>
    <w:rPr>
      <w:color w:val="808080"/>
      <w:shd w:val="clear" w:color="auto" w:fill="E6E6E6"/>
    </w:rPr>
  </w:style>
  <w:style w:type="numbering" w:customStyle="1" w:styleId="WWNum62">
    <w:name w:val="WWNum62"/>
    <w:basedOn w:val="Bezlisty"/>
    <w:rsid w:val="000E0FA4"/>
  </w:style>
  <w:style w:type="character" w:customStyle="1" w:styleId="AkapitzlistZnak">
    <w:name w:val="Akapit z listą Znak"/>
    <w:aliases w:val="Wypunktowanie Znak,lp1 Znak,Preambuła Znak,Tytuły Znak,Lista num Znak"/>
    <w:link w:val="Akapitzlist"/>
    <w:uiPriority w:val="34"/>
    <w:qFormat/>
    <w:locked/>
    <w:rsid w:val="00E16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403092">
      <w:bodyDiv w:val="1"/>
      <w:marLeft w:val="0"/>
      <w:marRight w:val="0"/>
      <w:marTop w:val="0"/>
      <w:marBottom w:val="0"/>
      <w:divBdr>
        <w:top w:val="none" w:sz="0" w:space="0" w:color="auto"/>
        <w:left w:val="none" w:sz="0" w:space="0" w:color="auto"/>
        <w:bottom w:val="none" w:sz="0" w:space="0" w:color="auto"/>
        <w:right w:val="none" w:sz="0" w:space="0" w:color="auto"/>
      </w:divBdr>
    </w:div>
    <w:div w:id="1605065580">
      <w:bodyDiv w:val="1"/>
      <w:marLeft w:val="0"/>
      <w:marRight w:val="0"/>
      <w:marTop w:val="0"/>
      <w:marBottom w:val="0"/>
      <w:divBdr>
        <w:top w:val="none" w:sz="0" w:space="0" w:color="auto"/>
        <w:left w:val="none" w:sz="0" w:space="0" w:color="auto"/>
        <w:bottom w:val="none" w:sz="0" w:space="0" w:color="auto"/>
        <w:right w:val="none" w:sz="0" w:space="0" w:color="auto"/>
      </w:divBdr>
    </w:div>
    <w:div w:id="212796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C8867-C740-4CDA-94FE-3366F7084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8</Pages>
  <Words>2362</Words>
  <Characters>14765</Characters>
  <Application>Microsoft Office Word</Application>
  <DocSecurity>0</DocSecurity>
  <Lines>314</Lines>
  <Paragraphs>231</Paragraphs>
  <ScaleCrop>false</ScaleCrop>
  <HeadingPairs>
    <vt:vector size="2" baseType="variant">
      <vt:variant>
        <vt:lpstr>Tytuł</vt:lpstr>
      </vt:variant>
      <vt:variant>
        <vt:i4>1</vt:i4>
      </vt:variant>
    </vt:vector>
  </HeadingPairs>
  <TitlesOfParts>
    <vt:vector size="1" baseType="lpstr">
      <vt:lpstr>DPR-II-4/0725/67/07</vt:lpstr>
    </vt:vector>
  </TitlesOfParts>
  <Company/>
  <LinksUpToDate>false</LinksUpToDate>
  <CharactersWithSpaces>16896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DPR-II-4/0725/67/07</dc:title>
  <dc:subject/>
  <dc:creator>LAPTOP</dc:creator>
  <cp:keywords/>
  <cp:lastModifiedBy>GJW</cp:lastModifiedBy>
  <cp:revision>11</cp:revision>
  <cp:lastPrinted>2017-02-21T22:22:00Z</cp:lastPrinted>
  <dcterms:created xsi:type="dcterms:W3CDTF">2019-07-08T12:32:00Z</dcterms:created>
  <dcterms:modified xsi:type="dcterms:W3CDTF">2020-04-30T13:00:00Z</dcterms:modified>
</cp:coreProperties>
</file>